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Van Su ve Kanalizasyon İdaresi Genel Müdürlüğü -Makine İkmal ve Tesisler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Araç ve İş Makinesi Lastik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