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Araç ve İş Makinesi Lastik Mal Alımı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Van Su ve Kanalizasyon İdaresi Genel Müdürlüğü -Makine İkmal ve Tesisler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