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3" w:rsidRPr="0018057A" w:rsidRDefault="005C145E" w:rsidP="005C145E">
      <w:pPr>
        <w:rPr>
          <w:b/>
        </w:rPr>
      </w:pPr>
      <w:r w:rsidRPr="0018057A">
        <w:rPr>
          <w:b/>
        </w:rPr>
        <w:t>Gerçek Kişi Sigorta Acenteliği Levha Kaydı Yapmak İsteyen Kişilerin;</w:t>
      </w:r>
    </w:p>
    <w:p w:rsidR="005C145E" w:rsidRDefault="005C145E" w:rsidP="005C145E">
      <w:pPr>
        <w:pStyle w:val="ListeParagraf"/>
        <w:numPr>
          <w:ilvl w:val="0"/>
          <w:numId w:val="2"/>
        </w:numPr>
        <w:jc w:val="both"/>
      </w:pPr>
      <w:r>
        <w:t xml:space="preserve">Üniversitelerin 4 Yıllık Fakültelerinden ya da 2 Yıllık Sigortacılık, Sigorta ve Bankacılık, Risk Yönetimi ve </w:t>
      </w:r>
      <w:proofErr w:type="spellStart"/>
      <w:r>
        <w:t>Aktüerya</w:t>
      </w:r>
      <w:proofErr w:type="spellEnd"/>
      <w:r>
        <w:t xml:space="preserve"> bölümlerinden mezun olmak,</w:t>
      </w:r>
    </w:p>
    <w:p w:rsidR="005C145E" w:rsidRDefault="005C145E" w:rsidP="005C145E">
      <w:pPr>
        <w:pStyle w:val="ListeParagraf"/>
        <w:numPr>
          <w:ilvl w:val="0"/>
          <w:numId w:val="2"/>
        </w:numPr>
        <w:jc w:val="both"/>
      </w:pPr>
      <w:r>
        <w:t>Dört Yıllık fakülte mezunlarının 18 ay sigortacılık teknik personel hizmetinin bulunması</w:t>
      </w:r>
    </w:p>
    <w:p w:rsidR="005C145E" w:rsidRDefault="005C145E" w:rsidP="005C145E">
      <w:pPr>
        <w:pStyle w:val="ListeParagraf"/>
        <w:numPr>
          <w:ilvl w:val="0"/>
          <w:numId w:val="2"/>
        </w:numPr>
        <w:jc w:val="both"/>
      </w:pPr>
      <w:r>
        <w:t xml:space="preserve">İki yıllık yüksekokul mezunlarının (Sigortacılık, Sigorta ve Bankacılık, Risk Yönetimi ve </w:t>
      </w:r>
      <w:proofErr w:type="spellStart"/>
      <w:r>
        <w:t>Aktüerya</w:t>
      </w:r>
      <w:proofErr w:type="spellEnd"/>
      <w:r>
        <w:t xml:space="preserve"> bölümleri) 24 ay sigortacılık teknik personel hizmetinin bulunması </w:t>
      </w:r>
    </w:p>
    <w:p w:rsidR="005C145E" w:rsidRDefault="005C145E" w:rsidP="005C145E">
      <w:pPr>
        <w:pStyle w:val="ListeParagraf"/>
        <w:numPr>
          <w:ilvl w:val="0"/>
          <w:numId w:val="2"/>
        </w:numPr>
        <w:jc w:val="both"/>
      </w:pPr>
      <w:proofErr w:type="spellStart"/>
      <w:r>
        <w:t>Segem</w:t>
      </w:r>
      <w:proofErr w:type="spellEnd"/>
      <w:r>
        <w:t xml:space="preserve"> Belgesinin (sigorta eğitim merkezi ) bulunması gerekmektedir. </w:t>
      </w:r>
    </w:p>
    <w:p w:rsidR="005C145E" w:rsidRPr="0018057A" w:rsidRDefault="005C145E" w:rsidP="005C145E">
      <w:pPr>
        <w:jc w:val="both"/>
        <w:rPr>
          <w:b/>
        </w:rPr>
      </w:pPr>
      <w:r w:rsidRPr="0018057A">
        <w:rPr>
          <w:b/>
        </w:rPr>
        <w:t>Tüzel Kişi Sigorta Acenteliği Levha Kaydı Yapmak İsteyen Kişilerin;</w:t>
      </w:r>
    </w:p>
    <w:p w:rsidR="005C145E" w:rsidRPr="0018057A" w:rsidRDefault="0018057A" w:rsidP="005C145E">
      <w:pPr>
        <w:pStyle w:val="ListeParagraf"/>
        <w:numPr>
          <w:ilvl w:val="0"/>
          <w:numId w:val="3"/>
        </w:numPr>
        <w:jc w:val="both"/>
        <w:rPr>
          <w:b/>
          <w:i/>
        </w:rPr>
      </w:pPr>
      <w:r w:rsidRPr="0018057A">
        <w:rPr>
          <w:b/>
          <w:i/>
        </w:rPr>
        <w:t>Şirket ortaklarının en az birinin;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 xml:space="preserve">Üniversitelerin 4 Yıllık Fakültelerinden ya da 2 Yıllık Sigortacılık, Sigorta ve Bankacılık, Risk Yönetimi ve </w:t>
      </w:r>
      <w:proofErr w:type="spellStart"/>
      <w:r>
        <w:t>Aktüerya</w:t>
      </w:r>
      <w:proofErr w:type="spellEnd"/>
      <w:r>
        <w:t xml:space="preserve"> bölümlerinden mezun olması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>Dört Yıllık fakülte mezunlarının 18 ay sigortacılık teknik personel hizmetinin bulunması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 xml:space="preserve">İki yıllık yüksekokul mezunlarının (Sigortacılık, Sigorta ve Bankacılık, Risk Yönetimi ve </w:t>
      </w:r>
      <w:proofErr w:type="spellStart"/>
      <w:r>
        <w:t>Aktüerya</w:t>
      </w:r>
      <w:proofErr w:type="spellEnd"/>
      <w:r>
        <w:t xml:space="preserve"> bölümleri) 24 ay sigortacılık teknik personel hizmetinin bulunması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proofErr w:type="spellStart"/>
      <w:r>
        <w:t>Segem</w:t>
      </w:r>
      <w:proofErr w:type="spellEnd"/>
      <w:r>
        <w:t xml:space="preserve"> Belgesinin (sigorta eğitim merkezi ) bulunması gerekmektedir.</w:t>
      </w:r>
    </w:p>
    <w:p w:rsidR="0018057A" w:rsidRPr="0018057A" w:rsidRDefault="0018057A" w:rsidP="0018057A">
      <w:pPr>
        <w:pStyle w:val="ListeParagraf"/>
        <w:numPr>
          <w:ilvl w:val="0"/>
          <w:numId w:val="3"/>
        </w:numPr>
        <w:jc w:val="both"/>
        <w:rPr>
          <w:b/>
          <w:i/>
        </w:rPr>
      </w:pPr>
      <w:r w:rsidRPr="0018057A">
        <w:rPr>
          <w:b/>
          <w:i/>
        </w:rPr>
        <w:t>Şirket Müdürü Olacak Kişinin;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 xml:space="preserve">Üniversitelerin 4 Yıllık Fakültelerinden ya da 2 Yıllık Sigortacılık, Sigorta ve Bankacılık, Risk Yönetimi ve </w:t>
      </w:r>
      <w:proofErr w:type="spellStart"/>
      <w:r>
        <w:t>Aktüerya</w:t>
      </w:r>
      <w:proofErr w:type="spellEnd"/>
      <w:r>
        <w:t xml:space="preserve"> bölümlerinden mezun olması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>Dört Yıllık fakülte mezunlarının 18 ay sigortacılık teknik personel hizmetinin bulunması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 xml:space="preserve">İki yıllık yüksekokul mezunlarının (Sigortacılık, Sigorta ve Bankacılık, Risk Yönetimi ve </w:t>
      </w:r>
      <w:proofErr w:type="spellStart"/>
      <w:r>
        <w:t>Aktüerya</w:t>
      </w:r>
      <w:proofErr w:type="spellEnd"/>
      <w:r>
        <w:t xml:space="preserve"> bölümleri) 24 ay sigortacılık teknik personel hizmetinin bulunması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proofErr w:type="spellStart"/>
      <w:r>
        <w:t>Segem</w:t>
      </w:r>
      <w:proofErr w:type="spellEnd"/>
      <w:r>
        <w:t xml:space="preserve"> Belgesinin (sigorta eğitim merkezi ) bulunması gerekmektedir.</w:t>
      </w:r>
    </w:p>
    <w:p w:rsidR="0018057A" w:rsidRPr="0018057A" w:rsidRDefault="0018057A" w:rsidP="0018057A">
      <w:pPr>
        <w:pStyle w:val="ListeParagraf"/>
        <w:numPr>
          <w:ilvl w:val="0"/>
          <w:numId w:val="3"/>
        </w:numPr>
        <w:jc w:val="both"/>
        <w:rPr>
          <w:b/>
          <w:i/>
        </w:rPr>
      </w:pPr>
      <w:r w:rsidRPr="0018057A">
        <w:rPr>
          <w:b/>
          <w:i/>
        </w:rPr>
        <w:t>Teknik Personel Olacak Kişinin;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>Lise Mezunu ise 12 aylık sigortacılık deneyiminin bulunması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>Yüksekokul mezunu ise 6 aylık sigortacılık deneyiminin bulunması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r>
        <w:t xml:space="preserve">4 yıllık fakülte veya 2 yıllık Sigortacılık, Sigorta ve Bankacılık, Risk Yönetimi ve </w:t>
      </w:r>
      <w:proofErr w:type="spellStart"/>
      <w:r>
        <w:t>Aktüerya</w:t>
      </w:r>
      <w:proofErr w:type="spellEnd"/>
      <w:r>
        <w:t xml:space="preserve"> bölümlerinden mezun olanlar mesleki deneyim şartı aranmaz. </w:t>
      </w:r>
    </w:p>
    <w:p w:rsidR="0018057A" w:rsidRDefault="0018057A" w:rsidP="0018057A">
      <w:pPr>
        <w:pStyle w:val="ListeParagraf"/>
        <w:numPr>
          <w:ilvl w:val="1"/>
          <w:numId w:val="3"/>
        </w:numPr>
        <w:jc w:val="both"/>
      </w:pPr>
      <w:proofErr w:type="spellStart"/>
      <w:r>
        <w:t>Segem</w:t>
      </w:r>
      <w:proofErr w:type="spellEnd"/>
      <w:r>
        <w:t xml:space="preserve"> Belgesi</w:t>
      </w:r>
    </w:p>
    <w:sectPr w:rsidR="0018057A" w:rsidSect="009A2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371"/>
    <w:multiLevelType w:val="hybridMultilevel"/>
    <w:tmpl w:val="FFD428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10F53"/>
    <w:multiLevelType w:val="hybridMultilevel"/>
    <w:tmpl w:val="0D3044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346EB7"/>
    <w:multiLevelType w:val="hybridMultilevel"/>
    <w:tmpl w:val="3884A3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145E"/>
    <w:rsid w:val="0018057A"/>
    <w:rsid w:val="002264D2"/>
    <w:rsid w:val="002F2C4B"/>
    <w:rsid w:val="00423A3B"/>
    <w:rsid w:val="004932DE"/>
    <w:rsid w:val="005C145E"/>
    <w:rsid w:val="007026EC"/>
    <w:rsid w:val="00737BEE"/>
    <w:rsid w:val="00770622"/>
    <w:rsid w:val="00993153"/>
    <w:rsid w:val="009A2AFF"/>
    <w:rsid w:val="00A23495"/>
    <w:rsid w:val="00A6639B"/>
    <w:rsid w:val="00AA0198"/>
    <w:rsid w:val="00C4596D"/>
    <w:rsid w:val="00D0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A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OrtaGlgeleme1-Vurgu11">
    <w:name w:val="Orta Gölgeleme 1 - Vurgu 11"/>
    <w:basedOn w:val="AkListe-Vurgu1"/>
    <w:uiPriority w:val="63"/>
    <w:rsid w:val="002F2C4B"/>
    <w:pPr>
      <w:jc w:val="center"/>
    </w:pPr>
    <w:rPr>
      <w:color w:val="0F243E" w:themeColor="text2" w:themeShade="80"/>
      <w:sz w:val="20"/>
      <w:szCs w:val="20"/>
      <w:lang w:eastAsia="tr-TR"/>
    </w:rPr>
    <w:tblPr>
      <w:tblStyleRowBandSize w:val="1"/>
      <w:tblStyleColBandSize w:val="1"/>
      <w:tblInd w:w="0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Liste-Vurgu1">
    <w:name w:val="Light List Accent 1"/>
    <w:basedOn w:val="NormalTablo"/>
    <w:uiPriority w:val="61"/>
    <w:rsid w:val="002F2C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eParagraf">
    <w:name w:val="List Paragraph"/>
    <w:basedOn w:val="Normal"/>
    <w:uiPriority w:val="34"/>
    <w:qFormat/>
    <w:rsid w:val="005C14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2016-11-22T11:13:00Z</dcterms:created>
  <dcterms:modified xsi:type="dcterms:W3CDTF">2016-11-22T11:31:00Z</dcterms:modified>
</cp:coreProperties>
</file>