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charts/chart99.xml" ContentType="application/vnd.openxmlformats-officedocument.drawingml.chart+xml"/>
  <Override PartName="/word/charts/chart59.xml" ContentType="application/vnd.openxmlformats-officedocument.drawingml.chart+xml"/>
  <Override PartName="/word/charts/chart77.xml" ContentType="application/vnd.openxmlformats-officedocument.drawingml.chart+xml"/>
  <Override PartName="/word/charts/chart88.xml" ContentType="application/vnd.openxmlformats-officedocument.drawingml.chart+xml"/>
  <Override PartName="/word/charts/chart109.xml" ContentType="application/vnd.openxmlformats-officedocument.drawingml.chart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48.xml" ContentType="application/vnd.openxmlformats-officedocument.drawingml.chart+xml"/>
  <Override PartName="/word/charts/chart66.xml" ContentType="application/vnd.openxmlformats-officedocument.drawingml.chart+xml"/>
  <Override PartName="/word/charts/chart95.xml" ContentType="application/vnd.openxmlformats-officedocument.drawingml.chart+xml"/>
  <Override PartName="/word/charts/chart127.xml" ContentType="application/vnd.openxmlformats-officedocument.drawingml.chart+xml"/>
  <Override PartName="/word/stylesWithEffects.xml" ContentType="application/vnd.ms-word.stylesWithEffects+xml"/>
  <Override PartName="/word/charts/chart26.xml" ContentType="application/vnd.openxmlformats-officedocument.drawingml.chart+xml"/>
  <Override PartName="/word/charts/chart37.xml" ContentType="application/vnd.openxmlformats-officedocument.drawingml.chart+xml"/>
  <Override PartName="/word/charts/chart55.xml" ContentType="application/vnd.openxmlformats-officedocument.drawingml.chart+xml"/>
  <Override PartName="/word/charts/chart73.xml" ContentType="application/vnd.openxmlformats-officedocument.drawingml.chart+xml"/>
  <Override PartName="/word/charts/chart84.xml" ContentType="application/vnd.openxmlformats-officedocument.drawingml.chart+xml"/>
  <Override PartName="/word/charts/chart105.xml" ContentType="application/vnd.openxmlformats-officedocument.drawingml.chart+xml"/>
  <Override PartName="/word/charts/chart116.xml" ContentType="application/vnd.openxmlformats-officedocument.drawingml.chart+xml"/>
  <Override PartName="/word/charts/chart13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44.xml" ContentType="application/vnd.openxmlformats-officedocument.drawingml.chart+xml"/>
  <Override PartName="/word/charts/chart62.xml" ContentType="application/vnd.openxmlformats-officedocument.drawingml.chart+xml"/>
  <Override PartName="/word/charts/chart91.xml" ContentType="application/vnd.openxmlformats-officedocument.drawingml.chart+xml"/>
  <Override PartName="/word/charts/chart112.xml" ContentType="application/vnd.openxmlformats-officedocument.drawingml.chart+xml"/>
  <Override PartName="/word/charts/chart123.xml" ContentType="application/vnd.openxmlformats-officedocument.drawingml.chart+xml"/>
  <Default Extension="xlsx" ContentType="application/vnd.openxmlformats-officedocument.spreadsheetml.sheet"/>
  <Override PartName="/word/charts/chart22.xml" ContentType="application/vnd.openxmlformats-officedocument.drawingml.chart+xml"/>
  <Override PartName="/word/charts/chart33.xml" ContentType="application/vnd.openxmlformats-officedocument.drawingml.chart+xml"/>
  <Override PartName="/word/charts/chart51.xml" ContentType="application/vnd.openxmlformats-officedocument.drawingml.chart+xml"/>
  <Override PartName="/word/charts/chart80.xml" ContentType="application/vnd.openxmlformats-officedocument.drawingml.chart+xml"/>
  <Override PartName="/word/charts/chart101.xml" ContentType="application/vnd.openxmlformats-officedocument.drawingml.chart+xml"/>
  <Override PartName="/word/charts/chart130.xml" ContentType="application/vnd.openxmlformats-officedocument.drawingml.chart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40.xml" ContentType="application/vnd.openxmlformats-officedocument.drawingml.chart+xml"/>
  <Override PartName="/customXml/itemProps2.xml" ContentType="application/vnd.openxmlformats-officedocument.customXmlProperties+xml"/>
  <Override PartName="/word/charts/chart89.xml" ContentType="application/vnd.openxmlformats-officedocument.drawingml.chart+xml"/>
  <Default Extension="jpeg" ContentType="image/jpeg"/>
  <Override PartName="/word/charts/chart49.xml" ContentType="application/vnd.openxmlformats-officedocument.drawingml.chart+xml"/>
  <Override PartName="/word/charts/chart69.xml" ContentType="application/vnd.openxmlformats-officedocument.drawingml.chart+xml"/>
  <Override PartName="/word/charts/chart78.xml" ContentType="application/vnd.openxmlformats-officedocument.drawingml.chart+xml"/>
  <Override PartName="/word/charts/chart87.xml" ContentType="application/vnd.openxmlformats-officedocument.drawingml.chart+xml"/>
  <Override PartName="/word/charts/chart96.xml" ContentType="application/vnd.openxmlformats-officedocument.drawingml.chart+xml"/>
  <Override PartName="/word/charts/chart119.xml" ContentType="application/vnd.openxmlformats-officedocument.drawingml.chart+xml"/>
  <Override PartName="/word/charts/chart128.xml" ContentType="application/vnd.openxmlformats-officedocument.drawingml.chart+xml"/>
  <Override PartName="/word/charts/chart137.xml" ContentType="application/vnd.openxmlformats-officedocument.drawingml.chart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47.xml" ContentType="application/vnd.openxmlformats-officedocument.drawingml.chart+xml"/>
  <Override PartName="/word/charts/chart58.xml" ContentType="application/vnd.openxmlformats-officedocument.drawingml.chart+xml"/>
  <Override PartName="/word/charts/chart67.xml" ContentType="application/vnd.openxmlformats-officedocument.drawingml.chart+xml"/>
  <Override PartName="/word/charts/chart76.xml" ContentType="application/vnd.openxmlformats-officedocument.drawingml.chart+xml"/>
  <Override PartName="/word/charts/chart85.xml" ContentType="application/vnd.openxmlformats-officedocument.drawingml.chart+xml"/>
  <Override PartName="/word/charts/chart94.xml" ContentType="application/vnd.openxmlformats-officedocument.drawingml.chart+xml"/>
  <Override PartName="/word/charts/chart108.xml" ContentType="application/vnd.openxmlformats-officedocument.drawingml.chart+xml"/>
  <Override PartName="/word/charts/chart117.xml" ContentType="application/vnd.openxmlformats-officedocument.drawingml.chart+xml"/>
  <Override PartName="/word/charts/chart126.xml" ContentType="application/vnd.openxmlformats-officedocument.drawingml.chart+xml"/>
  <Override PartName="/word/charts/chart135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18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45.xml" ContentType="application/vnd.openxmlformats-officedocument.drawingml.chart+xml"/>
  <Override PartName="/word/charts/chart54.xml" ContentType="application/vnd.openxmlformats-officedocument.drawingml.chart+xml"/>
  <Override PartName="/word/charts/chart56.xml" ContentType="application/vnd.openxmlformats-officedocument.drawingml.chart+xml"/>
  <Override PartName="/word/charts/chart65.xml" ContentType="application/vnd.openxmlformats-officedocument.drawingml.chart+xml"/>
  <Override PartName="/word/charts/chart74.xml" ContentType="application/vnd.openxmlformats-officedocument.drawingml.chart+xml"/>
  <Override PartName="/word/charts/chart83.xml" ContentType="application/vnd.openxmlformats-officedocument.drawingml.chart+xml"/>
  <Override PartName="/word/charts/chart92.xml" ContentType="application/vnd.openxmlformats-officedocument.drawingml.chart+xml"/>
  <Override PartName="/word/charts/chart106.xml" ContentType="application/vnd.openxmlformats-officedocument.drawingml.chart+xml"/>
  <Override PartName="/word/charts/chart115.xml" ContentType="application/vnd.openxmlformats-officedocument.drawingml.chart+xml"/>
  <Override PartName="/word/charts/chart124.xml" ContentType="application/vnd.openxmlformats-officedocument.drawingml.chart+xml"/>
  <Override PartName="/word/charts/chart133.xml" ContentType="application/vnd.openxmlformats-officedocument.drawingml.chart+xml"/>
  <Default Extension="gif" ContentType="image/gif"/>
  <Override PartName="/word/charts/chart4.xml" ContentType="application/vnd.openxmlformats-officedocument.drawingml.chart+xml"/>
  <Override PartName="/word/charts/chart16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43.xml" ContentType="application/vnd.openxmlformats-officedocument.drawingml.chart+xml"/>
  <Override PartName="/word/charts/chart52.xml" ContentType="application/vnd.openxmlformats-officedocument.drawingml.chart+xml"/>
  <Override PartName="/word/charts/chart63.xml" ContentType="application/vnd.openxmlformats-officedocument.drawingml.chart+xml"/>
  <Override PartName="/word/charts/chart72.xml" ContentType="application/vnd.openxmlformats-officedocument.drawingml.chart+xml"/>
  <Override PartName="/word/charts/chart81.xml" ContentType="application/vnd.openxmlformats-officedocument.drawingml.chart+xml"/>
  <Override PartName="/word/charts/chart90.xml" ContentType="application/vnd.openxmlformats-officedocument.drawingml.chart+xml"/>
  <Override PartName="/word/charts/chart104.xml" ContentType="application/vnd.openxmlformats-officedocument.drawingml.chart+xml"/>
  <Override PartName="/word/charts/chart113.xml" ContentType="application/vnd.openxmlformats-officedocument.drawingml.chart+xml"/>
  <Override PartName="/word/charts/chart122.xml" ContentType="application/vnd.openxmlformats-officedocument.drawingml.chart+xml"/>
  <Override PartName="/word/charts/chart131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14.xml" ContentType="application/vnd.openxmlformats-officedocument.drawingml.chart+xml"/>
  <Override PartName="/word/charts/chart23.xml" ContentType="application/vnd.openxmlformats-officedocument.drawingml.chart+xml"/>
  <Override PartName="/word/charts/chart32.xml" ContentType="application/vnd.openxmlformats-officedocument.drawingml.chart+xml"/>
  <Override PartName="/word/charts/chart41.xml" ContentType="application/vnd.openxmlformats-officedocument.drawingml.chart+xml"/>
  <Override PartName="/word/charts/chart50.xml" ContentType="application/vnd.openxmlformats-officedocument.drawingml.chart+xml"/>
  <Override PartName="/word/charts/chart61.xml" ContentType="application/vnd.openxmlformats-officedocument.drawingml.chart+xml"/>
  <Override PartName="/word/charts/chart70.xml" ContentType="application/vnd.openxmlformats-officedocument.drawingml.chart+xml"/>
  <Override PartName="/word/charts/chart102.xml" ContentType="application/vnd.openxmlformats-officedocument.drawingml.chart+xml"/>
  <Override PartName="/word/charts/chart111.xml" ContentType="application/vnd.openxmlformats-officedocument.drawingml.chart+xml"/>
  <Override PartName="/word/charts/chart120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2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100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charts/chart68.xml" ContentType="application/vnd.openxmlformats-officedocument.drawingml.chart+xml"/>
  <Override PartName="/word/charts/chart79.xml" ContentType="application/vnd.openxmlformats-officedocument.drawingml.chart+xml"/>
  <Override PartName="/word/charts/chart97.xml" ContentType="application/vnd.openxmlformats-officedocument.drawingml.chart+xml"/>
  <Override PartName="/word/charts/chart129.xml" ContentType="application/vnd.openxmlformats-officedocument.drawingml.chart+xml"/>
  <Default Extension="rels" ContentType="application/vnd.openxmlformats-package.relationships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charts/chart57.xml" ContentType="application/vnd.openxmlformats-officedocument.drawingml.chart+xml"/>
  <Override PartName="/word/charts/chart75.xml" ContentType="application/vnd.openxmlformats-officedocument.drawingml.chart+xml"/>
  <Override PartName="/word/charts/chart86.xml" ContentType="application/vnd.openxmlformats-officedocument.drawingml.chart+xml"/>
  <Override PartName="/word/charts/chart107.xml" ContentType="application/vnd.openxmlformats-officedocument.drawingml.chart+xml"/>
  <Override PartName="/word/charts/chart118.xml" ContentType="application/vnd.openxmlformats-officedocument.drawingml.chart+xml"/>
  <Override PartName="/word/charts/chart13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46.xml" ContentType="application/vnd.openxmlformats-officedocument.drawingml.chart+xml"/>
  <Override PartName="/word/charts/chart64.xml" ContentType="application/vnd.openxmlformats-officedocument.drawingml.chart+xml"/>
  <Override PartName="/word/charts/chart93.xml" ContentType="application/vnd.openxmlformats-officedocument.drawingml.chart+xml"/>
  <Override PartName="/word/charts/chart114.xml" ContentType="application/vnd.openxmlformats-officedocument.drawingml.chart+xml"/>
  <Override PartName="/word/charts/chart125.xml" ContentType="application/vnd.openxmlformats-officedocument.drawingml.chart+xml"/>
  <Override PartName="/word/charts/chart24.xml" ContentType="application/vnd.openxmlformats-officedocument.drawingml.chart+xml"/>
  <Override PartName="/word/charts/chart35.xml" ContentType="application/vnd.openxmlformats-officedocument.drawingml.chart+xml"/>
  <Override PartName="/word/charts/chart53.xml" ContentType="application/vnd.openxmlformats-officedocument.drawingml.chart+xml"/>
  <Override PartName="/word/charts/chart71.xml" ContentType="application/vnd.openxmlformats-officedocument.drawingml.chart+xml"/>
  <Override PartName="/word/charts/chart82.xml" ContentType="application/vnd.openxmlformats-officedocument.drawingml.chart+xml"/>
  <Override PartName="/word/charts/chart103.xml" ContentType="application/vnd.openxmlformats-officedocument.drawingml.chart+xml"/>
  <Override PartName="/word/charts/chart13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31.xml" ContentType="application/vnd.openxmlformats-officedocument.drawingml.chart+xml"/>
  <Override PartName="/word/charts/chart42.xml" ContentType="application/vnd.openxmlformats-officedocument.drawingml.chart+xml"/>
  <Override PartName="/word/charts/chart60.xml" ContentType="application/vnd.openxmlformats-officedocument.drawingml.chart+xml"/>
  <Override PartName="/word/charts/chart110.xml" ContentType="application/vnd.openxmlformats-officedocument.drawingml.chart+xml"/>
  <Override PartName="/word/charts/chart121.xml" ContentType="application/vnd.openxmlformats-officedocument.drawingml.chart+xml"/>
  <Override PartName="/word/charts/chart20.xml" ContentType="application/vnd.openxmlformats-officedocument.drawingml.chart+xml"/>
  <Override PartName="/word/charts/chart98.xml" ContentType="application/vnd.openxmlformats-officedocument.drawingml.chart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94402121"/>
        <w:docPartObj>
          <w:docPartGallery w:val="Cover Pages"/>
          <w:docPartUnique/>
        </w:docPartObj>
      </w:sdtPr>
      <w:sdtContent>
        <w:p w:rsidR="00BB3A39" w:rsidRDefault="00BB3A39">
          <w:r w:rsidRPr="00BB3A39">
            <w:rPr>
              <w:noProof/>
              <w:lang w:eastAsia="tr-TR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-309245</wp:posOffset>
                </wp:positionH>
                <wp:positionV relativeFrom="margin">
                  <wp:posOffset>-185420</wp:posOffset>
                </wp:positionV>
                <wp:extent cx="3276600" cy="1838325"/>
                <wp:effectExtent l="19050" t="0" r="0" b="0"/>
                <wp:wrapSquare wrapText="bothSides"/>
                <wp:docPr id="33" name="Resim 5" descr="C:\Users\USER\Desktop\logo-vants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Desktop\logo-vants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76600" cy="183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3F0EAE">
            <w:rPr>
              <w:noProof/>
            </w:rPr>
            <w:pict>
              <v:rect id="_x0000_s1040" style="position:absolute;margin-left:0;margin-top:198.65pt;width:534.75pt;height:50.4pt;z-index:251662336;mso-width-percent:900;mso-height-percent:73;mso-top-percent:250;mso-position-horizontal:left;mso-position-horizontal-relative:page;mso-position-vertical-relative:page;mso-width-percent:900;mso-height-percent:73;mso-top-percent:250;v-text-anchor:middle" o:allowincell="f" fillcolor="#92cddc [1944]" strokecolor="white [3212]" strokeweight="1pt">
                <v:fill color2="#365f91 [2404]"/>
                <v:shadow color="#d8d8d8 [2732]" offset="3pt,3pt" offset2="2pt,2pt"/>
                <v:textbox style="mso-next-textbox:#_x0000_s1040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sz w:val="72"/>
                          <w:szCs w:val="72"/>
                        </w:rPr>
                        <w:alias w:val="Başlık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C42860" w:rsidRPr="00B96705" w:rsidRDefault="00C42860">
                          <w:pPr>
                            <w:pStyle w:val="AralkYok"/>
                            <w:jc w:val="right"/>
                            <w:rPr>
                              <w:rFonts w:asciiTheme="majorHAnsi" w:eastAsiaTheme="majorEastAsia" w:hAnsiTheme="majorHAnsi" w:cstheme="majorBidi"/>
                              <w:sz w:val="72"/>
                              <w:szCs w:val="72"/>
                            </w:rPr>
                          </w:pPr>
                          <w:r w:rsidRPr="00B96705">
                            <w:rPr>
                              <w:rFonts w:asciiTheme="majorHAnsi" w:eastAsiaTheme="majorEastAsia" w:hAnsiTheme="majorHAnsi" w:cstheme="majorBidi"/>
                              <w:sz w:val="72"/>
                              <w:szCs w:val="72"/>
                            </w:rPr>
                            <w:t>PİYASA ANALİZ SONUÇLARI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3F0EAE" w:rsidRPr="003F0EAE">
            <w:rPr>
              <w:noProof/>
              <w:color w:val="FBD4B4" w:themeColor="accent6" w:themeTint="66"/>
            </w:rPr>
            <w:pict>
              <v:group id="_x0000_s1034" style="position:absolute;margin-left:2488.9pt;margin-top:0;width:238.15pt;height:841.95pt;z-index:251660288;mso-width-percent:400;mso-height-percent:1000;mso-position-horizontal:right;mso-position-horizontal-relative:page;mso-position-vertical:top;mso-position-vertical-relative:page;mso-width-percent:400;mso-height-percent:1000" coordorigin="7329" coordsize="4911,15840" o:allowincell="f">
                <v:group id="_x0000_s1035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36" style="position:absolute;left:7755;width:4505;height:15840;mso-height-percent:1000;mso-position-vertical:top;mso-position-vertical-relative:page;mso-height-percent:1000" fillcolor="#f79646 [3209]" strokecolor="#f2f2f2 [3041]" strokeweight="3pt">
                    <v:fill rotate="t"/>
                    <v:shadow on="t" type="perspective" color="#974706 [1609]" opacity=".5" offset="1pt" offset2="-1pt"/>
                  </v:rect>
                  <v:rect id="_x0000_s1037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38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8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48"/>
                            <w:szCs w:val="44"/>
                          </w:rPr>
                          <w:alias w:val="Yıl"/>
                          <w:id w:val="103676087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tr-TR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C42860" w:rsidRPr="00B96705" w:rsidRDefault="00C42860">
                            <w:pPr>
                              <w:pStyle w:val="AralkYok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144"/>
                                <w:szCs w:val="96"/>
                              </w:rPr>
                            </w:pPr>
                            <w:r w:rsidRPr="00B96705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48"/>
                                <w:szCs w:val="44"/>
                              </w:rPr>
                              <w:t>2013-2018</w:t>
                            </w:r>
                          </w:p>
                        </w:sdtContent>
                      </w:sdt>
                    </w:txbxContent>
                  </v:textbox>
                </v:rect>
                <v:rect id="_x0000_s1039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39" inset="28.8pt,14.4pt,14.4pt,14.4pt">
                    <w:txbxContent>
                      <w:p w:rsidR="00C42860" w:rsidRDefault="00C42860">
                        <w:pPr>
                          <w:pStyle w:val="AralkYok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C42860" w:rsidRDefault="00C42860">
                        <w:pPr>
                          <w:pStyle w:val="AralkYok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  <w:p w:rsidR="00C42860" w:rsidRDefault="00C42860">
                        <w:pPr>
                          <w:pStyle w:val="AralkYok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BB3A39" w:rsidRDefault="00B96705">
          <w:r>
            <w:rPr>
              <w:noProof/>
              <w:lang w:eastAsia="tr-TR"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-3695700</wp:posOffset>
                </wp:positionH>
                <wp:positionV relativeFrom="paragraph">
                  <wp:posOffset>3177540</wp:posOffset>
                </wp:positionV>
                <wp:extent cx="3857625" cy="2552700"/>
                <wp:effectExtent l="19050" t="0" r="9525" b="0"/>
                <wp:wrapTight wrapText="bothSides">
                  <wp:wrapPolygon edited="0">
                    <wp:start x="-107" y="0"/>
                    <wp:lineTo x="-107" y="21439"/>
                    <wp:lineTo x="21653" y="21439"/>
                    <wp:lineTo x="21653" y="0"/>
                    <wp:lineTo x="-107" y="0"/>
                  </wp:wrapPolygon>
                </wp:wrapTight>
                <wp:docPr id="42" name="Resim 7" descr="piyasa vektörel ile ilgili görsel sonuc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iyasa vektörel ile ilgili görsel sonuc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57625" cy="2552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BB3A39">
            <w:br w:type="page"/>
          </w:r>
        </w:p>
      </w:sdtContent>
    </w:sdt>
    <w:tbl>
      <w:tblPr>
        <w:tblpPr w:leftFromText="141" w:rightFromText="141" w:vertAnchor="text" w:horzAnchor="margin" w:tblpY="-443"/>
        <w:tblW w:w="10135" w:type="dxa"/>
        <w:tblCellMar>
          <w:left w:w="70" w:type="dxa"/>
          <w:right w:w="70" w:type="dxa"/>
        </w:tblCellMar>
        <w:tblLook w:val="04A0"/>
      </w:tblPr>
      <w:tblGrid>
        <w:gridCol w:w="922"/>
        <w:gridCol w:w="2136"/>
        <w:gridCol w:w="916"/>
        <w:gridCol w:w="979"/>
        <w:gridCol w:w="968"/>
        <w:gridCol w:w="1134"/>
        <w:gridCol w:w="992"/>
        <w:gridCol w:w="1095"/>
        <w:gridCol w:w="993"/>
      </w:tblGrid>
      <w:tr w:rsidR="00B96705" w:rsidRPr="00D22B72" w:rsidTr="00BA06BF">
        <w:trPr>
          <w:trHeight w:val="37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  <w:bookmarkStart w:id="0" w:name="RANGE!A1:G158"/>
            <w:r w:rsidRPr="00D22B72"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  <w:lastRenderedPageBreak/>
              <w:t>SIRA NO</w:t>
            </w:r>
            <w:bookmarkEnd w:id="0"/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  <w:t>AÇIKLAMA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vAlign w:val="center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  <w:t>BİRİM</w:t>
            </w:r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  <w:t>2013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  <w:t>2014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EB9C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  <w:t>2016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</w:tcPr>
          <w:p w:rsidR="00B96705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</w:p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  <w:t xml:space="preserve">2017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9C"/>
          </w:tcPr>
          <w:p w:rsidR="00B96705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</w:p>
          <w:p w:rsidR="00B96705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9C6500"/>
                <w:sz w:val="28"/>
                <w:szCs w:val="28"/>
                <w:lang w:eastAsia="tr-TR"/>
              </w:rPr>
              <w:t>2018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TEREYAĞI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28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40</w:t>
            </w:r>
            <w:r w:rsidR="00B96705"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MISIR UNU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500 GR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5.50 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5,75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6.25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6.50 TL</w:t>
            </w:r>
          </w:p>
        </w:tc>
      </w:tr>
      <w:tr w:rsidR="00B96705" w:rsidRPr="00D22B72" w:rsidTr="00BA06BF">
        <w:trPr>
          <w:trHeight w:val="521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GALATA UN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6.89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A54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</w:p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7.25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MARGARİN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2.20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2.75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SÜT (hazır)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2,75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4.75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YOĞURT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2,30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4,00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SANAYİ TİPİ TÜP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45 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260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269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282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291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305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TARHANA TOZU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500 GR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DEN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3,00 TL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3,00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3,25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CEVİZ İÇİ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23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38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44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51.00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ET PİRZOLA(KOYUN ETİ)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52</w:t>
            </w:r>
            <w:r w:rsidR="00B96705"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A54" w:rsidRDefault="00A61A54" w:rsidP="00A61A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</w:p>
          <w:p w:rsidR="00B96705" w:rsidRPr="003015C1" w:rsidRDefault="00A61A54" w:rsidP="00A61A5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KUYRU</w:t>
            </w:r>
            <w:r w:rsidR="00A61A54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 YAĞI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ALABALIK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11,00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BEYAZ PEYNİR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16.50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19.00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KAŞAR PEYNİR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24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27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27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  31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SUCUK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28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40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 45</w:t>
            </w:r>
            <w:r w:rsidR="00B96705"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YUMURTA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0,25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0,60KRŞ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0,35KRŞ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0,40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0,35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KRŞ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0,40 KRŞ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PİKNİK TEREYAĞI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0,75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 1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1.25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PİKNİK REÇEL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0,75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0.85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KRŞ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PİKNİK BAL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0,75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0.85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KRŞ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1.25 TL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PİKNİK TAHİN PEKMEZ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0,75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1</w:t>
            </w: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1.25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PİKNİK HELVA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0,75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1</w:t>
            </w: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1.25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HELVA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20 TL 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24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28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32.00 TL</w:t>
            </w:r>
          </w:p>
        </w:tc>
      </w:tr>
      <w:tr w:rsidR="00B96705" w:rsidRPr="00D22B72" w:rsidTr="00BA06BF">
        <w:trPr>
          <w:trHeight w:val="33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TULUMBA TATLISI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12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YAŞ PASTA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16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21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SU BÖREĞİ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TANE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2,35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4.50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7.00 TL</w:t>
            </w:r>
          </w:p>
        </w:tc>
      </w:tr>
      <w:tr w:rsidR="00B96705" w:rsidRPr="00D22B72" w:rsidTr="00BA06BF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SOĞUK SANDİVİÇ (HAZIR)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3,00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   4</w:t>
            </w: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ISLAK KEK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240 GR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4,25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4,50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5.50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SİGARA BÖREĞİ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TANE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4.00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A61A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  7.00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DOMATES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2.90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2.90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SALATALIK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1,30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PATLICAN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3,00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3.90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DOLMA BİBER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3.90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YEŞİL BİBER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A61A5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   3.50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KURU SOĞAN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1,30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2.75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YEŞİL SOĞAN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2,00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MAYDANOZ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DEMET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1,00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1.20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1.25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MAROL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3,50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A61A54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PATATES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lastRenderedPageBreak/>
              <w:t>40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DERE OTU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DEMET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1,00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9D5D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 1.25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KABAK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2,00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SARIMSAK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8,00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12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18.00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HAVUÇ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3,00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KAVUN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1,40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KARPUZ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2,00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9D5DB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2.25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ÜZÜM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3,50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ERİK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5,00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KAYSI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5,00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3015C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3015C1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3015C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ŞEFTALİ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5,25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6.00 TL</w:t>
            </w:r>
          </w:p>
        </w:tc>
      </w:tr>
      <w:tr w:rsidR="00B96705" w:rsidRPr="00D22B72" w:rsidTr="00BA06BF">
        <w:trPr>
          <w:trHeight w:val="33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TAM BUĞDAY EKMEĞİ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0,90KRŞ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0,90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DB1" w:rsidRDefault="009D5DB1" w:rsidP="009D5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9D5DB1" w:rsidP="009D5D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   1.00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HAZIR AYRAN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0,30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0,60KRŞ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0,75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HAZIR SU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0,20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0,35KRŞ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0.60</w:t>
            </w: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KRŞ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9D5DB1" w:rsidP="00BB3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MEYVE SUYU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1,25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KOLA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2,75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3.75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FANTA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3.75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YEDİGÜN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3.20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D5DB1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3.50 TL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KAĞIT PET BARDAK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0,05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0,10KRŞ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0,10KRŞ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0,10 KRŞ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0.18</w:t>
            </w: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KRŞ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8236CC" w:rsidP="00BB3A3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0.25 KRŞ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TAHTA ÇAY KAŞIĞI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0,05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0,10KRŞ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0,10KRŞ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0,05 KRŞ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0.10</w:t>
            </w: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KRŞ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8236CC" w:rsidP="00BB3A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0.15 KRŞ</w:t>
            </w:r>
          </w:p>
        </w:tc>
      </w:tr>
      <w:tr w:rsidR="00B96705" w:rsidRPr="00D22B72" w:rsidTr="00BA06BF">
        <w:trPr>
          <w:trHeight w:val="33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HAZIR SÜTLAÇ KABI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0,20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0,25KRŞ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0,25KRŞ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0.35</w:t>
            </w: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KRŞ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8236CC" w:rsidP="00BB3A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0.50 KRŞ</w:t>
            </w:r>
          </w:p>
        </w:tc>
      </w:tr>
      <w:tr w:rsidR="00B96705" w:rsidRPr="00D22B72" w:rsidTr="00BA06BF">
        <w:trPr>
          <w:trHeight w:val="28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ET SUYU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sz w:val="20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sz w:val="20"/>
                <w:lang w:eastAsia="tr-TR"/>
              </w:rPr>
              <w:t>ADET 4 LÜ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3.25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CC" w:rsidRDefault="008236C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8236C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TAVUK SUYU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sz w:val="20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sz w:val="20"/>
                <w:lang w:eastAsia="tr-TR"/>
              </w:rPr>
              <w:t>ADET 4 LÜ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2,75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3.25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6CC" w:rsidRDefault="008236C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8236C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KARABİBER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8236C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52.00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KİMYON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14,90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16,90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19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22.00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25.00 TL</w:t>
            </w:r>
          </w:p>
        </w:tc>
      </w:tr>
      <w:tr w:rsidR="00B96705" w:rsidRPr="00D22B72" w:rsidTr="00BA06BF">
        <w:trPr>
          <w:trHeight w:val="37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YEDİ TÜRLÜ BAHARAT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500 GR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F3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30.00 TL</w:t>
            </w:r>
          </w:p>
        </w:tc>
      </w:tr>
      <w:tr w:rsidR="00B96705" w:rsidRPr="00D22B72" w:rsidTr="00BA06BF">
        <w:trPr>
          <w:trHeight w:val="33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KIRMIZI TOZ BİBER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26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27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PUL BİBER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28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35.00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40.00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NANE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17.00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KEKİK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15.00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18.00 TL</w:t>
            </w:r>
          </w:p>
        </w:tc>
      </w:tr>
      <w:tr w:rsidR="00B96705" w:rsidRPr="00D22B72" w:rsidTr="00BA06BF">
        <w:trPr>
          <w:trHeight w:val="33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HİNDİSTAN CEVİZİ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21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VANİLYA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430 GR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KARBONAT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100 GR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1,45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1,80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2,40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2.75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3.25 TL</w:t>
            </w:r>
          </w:p>
        </w:tc>
      </w:tr>
      <w:tr w:rsidR="00B96705" w:rsidRPr="00D22B72" w:rsidTr="00BA06BF">
        <w:trPr>
          <w:trHeight w:val="39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KABARTMA TOZU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 GR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TOZ TARÇIN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13,90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14,90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15,40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16.00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17.50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NİŞASTA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4.00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PİRİNÇ UNU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KREMA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200 ML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3,75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4,50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DAMLA SAKIZI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0,10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0,20KRŞ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0.20KRŞ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 KRŞ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0.75</w:t>
            </w: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KRŞ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310FF3" w:rsidP="00BB3A3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    1.00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LİMON TOZU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lastRenderedPageBreak/>
              <w:t>79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İPLİ PASPAS SAPI(GÜRGENİ TAHTA)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F3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310FF3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8.00 TL</w:t>
            </w:r>
          </w:p>
        </w:tc>
      </w:tr>
      <w:tr w:rsidR="00B96705" w:rsidRPr="00D22B72" w:rsidTr="00BA06BF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ÇEKPAS (GÜRGEN TAHTA)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F3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9.00 TL</w:t>
            </w:r>
          </w:p>
        </w:tc>
      </w:tr>
      <w:tr w:rsidR="00B96705" w:rsidRPr="00D22B72" w:rsidTr="00BA06BF">
        <w:trPr>
          <w:trHeight w:val="28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FIRÇA (GÜRGEN TAHTA)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4,50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F3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9.00 TL</w:t>
            </w:r>
          </w:p>
        </w:tc>
      </w:tr>
      <w:tr w:rsidR="00B96705" w:rsidRPr="00D22B72" w:rsidTr="00BA06BF">
        <w:trPr>
          <w:trHeight w:val="36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BULAŞIK TELİ KALIN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0,40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1.25 TL </w:t>
            </w: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BULAŞIK TELİ İNCE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0,40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0İ50TL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1.25 TL </w:t>
            </w: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1.50 TL</w:t>
            </w:r>
          </w:p>
        </w:tc>
      </w:tr>
      <w:tr w:rsidR="00B96705" w:rsidRPr="00D22B72" w:rsidTr="00BA06BF">
        <w:trPr>
          <w:trHeight w:val="28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BULAŞIK MAKİNASI DETERJANI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70 YIKAMA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26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27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28,50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F3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42.00 TL</w:t>
            </w:r>
          </w:p>
        </w:tc>
      </w:tr>
      <w:tr w:rsidR="00B96705" w:rsidRPr="00D22B72" w:rsidTr="00BA06BF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BULAŞIK MAKİNASI PARLATICISI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F3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15.00 TL</w:t>
            </w:r>
          </w:p>
        </w:tc>
      </w:tr>
      <w:tr w:rsidR="00B96705" w:rsidRPr="00D22B72" w:rsidTr="00BA06BF">
        <w:trPr>
          <w:trHeight w:val="28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LAVABO TEMİZLİK FIRÇASI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3.50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F3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SIVI EL SABUNU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1,35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BULAŞIK ELDİVENİ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1,25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3.00 TL</w:t>
            </w:r>
          </w:p>
        </w:tc>
      </w:tr>
      <w:tr w:rsidR="00B96705" w:rsidRPr="00D22B72" w:rsidTr="00BA06BF">
        <w:trPr>
          <w:trHeight w:val="30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DOKTOR ELDİVENİ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PAKET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BONE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PAKET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MASKE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PAKET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15.00 TL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ÇÖP KÜREĞİ(FARAŞ)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3,50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4.50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FF3" w:rsidRDefault="00310FF3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310FF3" w:rsidP="00310F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ÇÖP KOVASI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AD28BC" w:rsidP="00AD28B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VİLEDA TAKIMI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23,50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27.00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AD28B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30.00 TL</w:t>
            </w:r>
          </w:p>
        </w:tc>
      </w:tr>
      <w:tr w:rsidR="00B96705" w:rsidRPr="00D22B72" w:rsidTr="00BA06BF">
        <w:trPr>
          <w:trHeight w:val="33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KLOZET İÇİ TEMİZLEME FIRÇASI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16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8BC" w:rsidRDefault="00AD28B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AD28B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5.00 TL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SARI ÜÇLÜ PAKET TEMİZLİK BEZİ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8BC" w:rsidRDefault="00AD28B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AD28B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4.00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SIVACI SÜNGER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1,00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1,25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AD28B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2.50 TL</w:t>
            </w:r>
          </w:p>
        </w:tc>
      </w:tr>
      <w:tr w:rsidR="00B96705" w:rsidRPr="00D22B72" w:rsidTr="00BA06BF">
        <w:trPr>
          <w:trHeight w:val="33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BATTAL BOY ÇÖP POŞETİ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28BC" w:rsidRDefault="00AD28B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AD28BC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9.00 TL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TUVALET KÂĞIDI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LU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4,00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KÂĞIT HAVLU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LU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BEYAZ PEÇETE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0.90TL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1,75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2.25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3.00 TL</w:t>
            </w:r>
          </w:p>
        </w:tc>
      </w:tr>
      <w:tr w:rsidR="00B96705" w:rsidRPr="00D22B72" w:rsidTr="00BA06BF">
        <w:trPr>
          <w:trHeight w:val="37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ÇAMAŞI MAKİNASI İÇİN DETERJAN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6.5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9.00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68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12.00 TL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ÇAMAŞIR MAKİNASI İÇİN YUMUŞATICI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7.5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68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12.50 TL</w:t>
            </w:r>
          </w:p>
        </w:tc>
      </w:tr>
      <w:tr w:rsidR="00B96705" w:rsidRPr="00D22B72" w:rsidTr="00BA06BF">
        <w:trPr>
          <w:trHeight w:val="39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ÇAMAŞIR MAKİNASI İÇİN CALGON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13.50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68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22.00 TL</w:t>
            </w:r>
          </w:p>
        </w:tc>
      </w:tr>
      <w:tr w:rsidR="00B96705" w:rsidRPr="00D22B72" w:rsidTr="00BA06BF">
        <w:trPr>
          <w:trHeight w:val="42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TEMİZLİK İÇİN FAY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B96705" w:rsidP="00BB3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B96705" w:rsidRPr="00D22B72" w:rsidTr="00BA06BF">
        <w:trPr>
          <w:trHeight w:val="36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sz w:val="20"/>
                <w:lang w:eastAsia="tr-TR"/>
              </w:rPr>
              <w:t>TEMİZLİK İÇİN LİMONLU CİF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4.00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4,50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7968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CAMSİL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1,25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1.75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2.75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3.25 TL</w:t>
            </w:r>
          </w:p>
        </w:tc>
      </w:tr>
      <w:tr w:rsidR="00B96705" w:rsidRPr="00D22B72" w:rsidTr="00BA06BF">
        <w:trPr>
          <w:trHeight w:val="36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YÜZEY TEMİZLEYİCİ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3,25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4.25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YAĞ ÇÖZÜCÜ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8.00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2D7968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13.50 TL</w:t>
            </w:r>
          </w:p>
        </w:tc>
      </w:tr>
      <w:tr w:rsidR="00B96705" w:rsidRPr="00D22B72" w:rsidTr="00BA06BF">
        <w:trPr>
          <w:trHeight w:val="36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lastRenderedPageBreak/>
              <w:t>110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BULAŞIK DETERJANI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3,25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3,75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4.25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4,50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47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5.75 TL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İPLİ PASPAS YIKAMA VE SIKMA KOVASI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YEŞİL MERCİMEK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6,75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7.50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9.00 TL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47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5B1F47" w:rsidP="005B1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9.00 TL</w:t>
            </w:r>
          </w:p>
        </w:tc>
      </w:tr>
      <w:tr w:rsidR="00B96705" w:rsidRPr="00D22B72" w:rsidTr="00BA06BF">
        <w:trPr>
          <w:trHeight w:val="36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KIRMIZI MERCİMEK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8.00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11.00 TL</w:t>
            </w:r>
          </w:p>
        </w:tc>
      </w:tr>
      <w:tr w:rsidR="00B96705" w:rsidRPr="00D22B72" w:rsidTr="00BA06BF">
        <w:trPr>
          <w:trHeight w:val="37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DOMASTES SALÇASI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17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18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22.00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BİBER SALÇASI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16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17,50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22.00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PİRİNÇ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6,75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7.5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9.00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MAKARNA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500 GR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1.65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1.75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2.25 TL</w:t>
            </w:r>
          </w:p>
        </w:tc>
      </w:tr>
      <w:tr w:rsidR="00B96705" w:rsidRPr="00D22B72" w:rsidTr="00BA06BF">
        <w:trPr>
          <w:trHeight w:val="37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MAKARNA ERİŞTE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500 GR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1.65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2.25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BULGUR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3.75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4.25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4.50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ROKA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1.50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AYÇİÇEK YAĞI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LT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5.45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KAVUT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6.5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OTLU PEYNİR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23,50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29.00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33.00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LİMON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4,50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DEFNEYAPRAĞI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TAHİN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16,50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19.00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25.00 TL</w:t>
            </w:r>
          </w:p>
        </w:tc>
      </w:tr>
      <w:tr w:rsidR="00B96705" w:rsidRPr="00D22B72" w:rsidTr="00BA06BF">
        <w:trPr>
          <w:trHeight w:val="33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SARI BURMA TATLISI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62,50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65.00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BAKLAVA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43,50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DANA ROSTO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26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28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TAVUK PİRZOLA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7,75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17.00 TL</w:t>
            </w:r>
          </w:p>
        </w:tc>
      </w:tr>
      <w:tr w:rsidR="00B96705" w:rsidRPr="00D22B72" w:rsidTr="00BA06BF">
        <w:trPr>
          <w:trHeight w:val="37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sz w:val="20"/>
                <w:lang w:eastAsia="tr-TR"/>
              </w:rPr>
              <w:t>TAVUKGÖĞSÜ(kemiksiz döner için)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7.5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F47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TAVUK BUT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6.5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MANGAL KÖMÜRÜ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TABLDOT 4 LÜ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26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36,50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42.00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PEKMEZ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11,50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16,50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19.00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ARPA ŞEHRİYE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1.65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3.25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TEL ŞEHRİYE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1,25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1,60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1.7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2.75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ZEYTİNYAĞI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LT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21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23,50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UN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5.50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6.00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TUZ (sofralık)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1.65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2.50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2.75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ÇAY DEMİ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B96705" w:rsidP="00BB3A3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tr-TR"/>
              </w:rPr>
            </w:pP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TOZ ŞEKER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2,60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3.75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4.50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5B1F4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4.75 TL</w:t>
            </w:r>
          </w:p>
        </w:tc>
      </w:tr>
      <w:tr w:rsidR="00B96705" w:rsidRPr="00D22B72" w:rsidTr="00BA06BF">
        <w:trPr>
          <w:trHeight w:val="39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TAVUK ŞİNİTZEL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9.00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5B1F47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12.00 TL</w:t>
            </w:r>
          </w:p>
        </w:tc>
      </w:tr>
      <w:tr w:rsidR="00B96705" w:rsidRPr="00D22B72" w:rsidTr="00BA06BF">
        <w:trPr>
          <w:trHeight w:val="36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TOMBUL TÜP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sz w:val="20"/>
                <w:lang w:eastAsia="tr-TR"/>
              </w:rPr>
              <w:t>EV TÜPÜ 12 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71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72,50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91.00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DAF" w:rsidRDefault="00B63DAF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B63DAF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95.00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SALAM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62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72.00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B63DAF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75.00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YEŞİL ZEYTİN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8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15.00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B63DAF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18.00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SİYAH ZEYTİN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9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17.00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B63DAF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20.00 TL</w:t>
            </w:r>
          </w:p>
        </w:tc>
      </w:tr>
      <w:tr w:rsidR="00B96705" w:rsidRPr="00D22B72" w:rsidTr="00BA06BF">
        <w:trPr>
          <w:trHeight w:val="37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lastRenderedPageBreak/>
              <w:t>148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PİKNİK KREM PEYNİR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0,40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0,60KRŞ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0.75 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1,25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1.50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95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1.75 TL</w:t>
            </w:r>
          </w:p>
        </w:tc>
      </w:tr>
      <w:tr w:rsidR="00B96705" w:rsidRPr="00D22B72" w:rsidTr="00BA06BF">
        <w:trPr>
          <w:trHeight w:val="37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149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ŞÖBİYET TATLISI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42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42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47.00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95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Pr="00E20B41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50.00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KIYMALI BÖREK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23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25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30.00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35.00 TL</w:t>
            </w:r>
          </w:p>
        </w:tc>
      </w:tr>
      <w:tr w:rsidR="00B96705" w:rsidRPr="00D22B72" w:rsidTr="00BA06BF">
        <w:trPr>
          <w:trHeight w:val="34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151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PEYNİRLİ BÖREK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 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17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18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20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25.00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30.00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152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İTHAL MUZ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5.90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KUŞ ÜZÜMÜ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KG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16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18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21.00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23.00 TL</w:t>
            </w:r>
          </w:p>
        </w:tc>
      </w:tr>
      <w:tr w:rsidR="00B96705" w:rsidRPr="00D22B72" w:rsidTr="00BA06BF">
        <w:trPr>
          <w:trHeight w:val="330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154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sz w:val="20"/>
                <w:lang w:eastAsia="tr-TR"/>
              </w:rPr>
              <w:t>SKOÇ BRAYNT TEMİZLİK SÜNGERİ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0,50 KRŞ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0,75KRŞ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0.90 KRŞ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1,00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1.25 TL</w:t>
            </w: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4E95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</w:p>
          <w:p w:rsidR="00B96705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1.500 TL</w:t>
            </w:r>
          </w:p>
        </w:tc>
      </w:tr>
      <w:tr w:rsidR="00B96705" w:rsidRPr="00D22B72" w:rsidTr="00BA06BF">
        <w:trPr>
          <w:trHeight w:val="28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155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ALÜMÜNYUM FOLYO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2,50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3 TL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 xml:space="preserve">3.50 </w:t>
            </w: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3.75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156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NALYON STREÇ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PAKET 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10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12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13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15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16.00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17.50 TL</w:t>
            </w:r>
          </w:p>
        </w:tc>
      </w:tr>
      <w:tr w:rsidR="00B96705" w:rsidRPr="00D22B72" w:rsidTr="00BA06BF">
        <w:trPr>
          <w:trHeight w:val="315"/>
        </w:trPr>
        <w:tc>
          <w:tcPr>
            <w:tcW w:w="9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157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FIRIN ELDİVENİ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96705" w:rsidRPr="00D22B72" w:rsidRDefault="00B96705" w:rsidP="00BB3A3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ADET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4 TL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5,50 TL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>5.90 TL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96705" w:rsidRPr="00D22B72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</w:pPr>
            <w:r w:rsidRPr="00D22B72">
              <w:rPr>
                <w:rFonts w:ascii="Calibri" w:eastAsia="Times New Roman" w:hAnsi="Calibri" w:cs="Times New Roman"/>
                <w:b/>
                <w:bCs/>
                <w:color w:val="1F497D"/>
                <w:lang w:eastAsia="tr-TR"/>
              </w:rPr>
              <w:t xml:space="preserve">6 TL </w:t>
            </w:r>
          </w:p>
        </w:tc>
        <w:tc>
          <w:tcPr>
            <w:tcW w:w="10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6705" w:rsidRPr="00E20B41" w:rsidRDefault="00B9670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 w:rsidRPr="00E20B41"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7.00 TL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705" w:rsidRPr="00E20B41" w:rsidRDefault="00914E95" w:rsidP="00BB3A3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</w:pPr>
            <w:r>
              <w:rPr>
                <w:rFonts w:ascii="Calibri" w:eastAsia="Times New Roman" w:hAnsi="Calibri" w:cs="Calibri"/>
                <w:b/>
                <w:bCs/>
                <w:color w:val="1F497D"/>
                <w:lang w:eastAsia="tr-TR"/>
              </w:rPr>
              <w:t>8.00 TL</w:t>
            </w:r>
          </w:p>
        </w:tc>
      </w:tr>
    </w:tbl>
    <w:p w:rsidR="00F30A78" w:rsidRPr="00BB3A39" w:rsidRDefault="00F30A78" w:rsidP="00BB3A39"/>
    <w:p w:rsidR="00D22B72" w:rsidRDefault="00D22B72"/>
    <w:p w:rsidR="00BF32B0" w:rsidRDefault="00BF32B0">
      <w:r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2" name="Grafik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F32B0" w:rsidRDefault="00BF32B0"/>
    <w:p w:rsidR="000B45A7" w:rsidRDefault="000B45A7"/>
    <w:p w:rsidR="000B45A7" w:rsidRDefault="000B45A7"/>
    <w:p w:rsidR="003B38D4" w:rsidRDefault="00BF32B0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" name="Grafik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F32B0" w:rsidRDefault="00BF32B0"/>
    <w:p w:rsidR="00BF32B0" w:rsidRDefault="00BF32B0"/>
    <w:p w:rsidR="00BF32B0" w:rsidRDefault="00BF32B0"/>
    <w:p w:rsidR="00BF32B0" w:rsidRDefault="00BF32B0"/>
    <w:p w:rsidR="00BF32B0" w:rsidRDefault="00BF32B0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4" name="Grafik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F32B0" w:rsidRDefault="00BF32B0"/>
    <w:p w:rsidR="00BF32B0" w:rsidRDefault="00BF32B0"/>
    <w:p w:rsidR="00BF32B0" w:rsidRDefault="00BF32B0">
      <w:r>
        <w:rPr>
          <w:noProof/>
          <w:lang w:eastAsia="tr-TR"/>
        </w:rPr>
        <w:lastRenderedPageBreak/>
        <w:drawing>
          <wp:inline distT="0" distB="0" distL="0" distR="0">
            <wp:extent cx="5629275" cy="3200400"/>
            <wp:effectExtent l="19050" t="0" r="9525" b="0"/>
            <wp:docPr id="5" name="Grafik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87A03" w:rsidRDefault="00287A03"/>
    <w:p w:rsidR="00BF32B0" w:rsidRDefault="00BF32B0"/>
    <w:p w:rsidR="00BF32B0" w:rsidRDefault="00BF32B0"/>
    <w:p w:rsidR="00BF32B0" w:rsidRDefault="00BF32B0"/>
    <w:p w:rsidR="00BF32B0" w:rsidRDefault="00BF32B0"/>
    <w:p w:rsidR="00BF32B0" w:rsidRDefault="00BF32B0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6" name="Grafik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F32B0" w:rsidRDefault="00BF32B0"/>
    <w:p w:rsidR="00BF32B0" w:rsidRDefault="00BF32B0"/>
    <w:p w:rsidR="00BF32B0" w:rsidRDefault="00BF32B0"/>
    <w:p w:rsidR="00BF32B0" w:rsidRDefault="00BF32B0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7" name="Grafik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F32B0" w:rsidRDefault="00BF32B0"/>
    <w:p w:rsidR="00BF32B0" w:rsidRDefault="00BF32B0"/>
    <w:p w:rsidR="00BF32B0" w:rsidRDefault="00BF32B0"/>
    <w:p w:rsidR="00BF32B0" w:rsidRDefault="00BF32B0"/>
    <w:p w:rsidR="00BF32B0" w:rsidRDefault="00BF32B0"/>
    <w:p w:rsidR="00BF32B0" w:rsidRDefault="00BF32B0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8" name="Grafik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BF32B0" w:rsidRDefault="00BF32B0"/>
    <w:p w:rsidR="00BF32B0" w:rsidRDefault="00BF32B0"/>
    <w:p w:rsidR="00BF32B0" w:rsidRDefault="00BF32B0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9" name="Grafik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F32B0" w:rsidRDefault="00BF32B0"/>
    <w:p w:rsidR="00BF32B0" w:rsidRDefault="00BF32B0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10" name="Grafik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F32B0" w:rsidRDefault="00BF32B0"/>
    <w:p w:rsidR="00BF32B0" w:rsidRDefault="00BF32B0"/>
    <w:p w:rsidR="00BF32B0" w:rsidRDefault="00BF32B0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0" t="0" r="19050" b="19050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12" name="Grafik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0" t="0" r="19050" b="19050"/>
            <wp:docPr id="13" name="Grafik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14" name="Grafik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/>
    <w:p w:rsidR="00743B81" w:rsidRDefault="00743B81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0" t="0" r="19050" b="19050"/>
            <wp:docPr id="15" name="Grafik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16" name="Grafik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/>
    <w:p w:rsidR="00743B81" w:rsidRDefault="00743B81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0" t="0" r="19050" b="19050"/>
            <wp:docPr id="17" name="Grafik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/>
    <w:p w:rsidR="00743B81" w:rsidRDefault="00743B81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18" name="Grafik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/>
    <w:p w:rsidR="00743B81" w:rsidRDefault="00743B81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0" t="0" r="19050" b="19050"/>
            <wp:docPr id="19" name="Grafik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/>
    <w:p w:rsidR="00743B81" w:rsidRDefault="00743B81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20" name="Grafik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43B81" w:rsidRDefault="00743B81"/>
    <w:p w:rsidR="00743B81" w:rsidRDefault="00743B81"/>
    <w:p w:rsidR="00743B81" w:rsidRDefault="00743B81"/>
    <w:p w:rsidR="00743B81" w:rsidRDefault="000B45A7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0" t="0" r="19050" b="19050"/>
            <wp:docPr id="22" name="Grafik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0B45A7" w:rsidRDefault="000B45A7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21" name="Grafik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2F2760" w:rsidRDefault="002F2760"/>
    <w:p w:rsidR="002F2760" w:rsidRDefault="002F2760"/>
    <w:p w:rsidR="002F2760" w:rsidRDefault="002F2760"/>
    <w:p w:rsidR="002F2760" w:rsidRDefault="002F2760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0" t="0" r="19050" b="19050"/>
            <wp:docPr id="23" name="Grafik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F2760" w:rsidRDefault="002F2760"/>
    <w:p w:rsidR="002F2760" w:rsidRDefault="002F2760"/>
    <w:p w:rsidR="002F2760" w:rsidRDefault="002F2760"/>
    <w:p w:rsidR="002F2760" w:rsidRDefault="002F2760"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24" name="Grafik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F2760" w:rsidRDefault="002F2760"/>
    <w:p w:rsidR="002F2760" w:rsidRDefault="002F2760"/>
    <w:p w:rsidR="002F2760" w:rsidRDefault="002F2760"/>
    <w:p w:rsidR="002F2760" w:rsidRDefault="002F2760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0" t="0" r="19050" b="19050"/>
            <wp:docPr id="25" name="Grafik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F2760" w:rsidRDefault="002F2760"/>
    <w:p w:rsidR="002F2760" w:rsidRDefault="002F2760"/>
    <w:p w:rsidR="002F2760" w:rsidRDefault="002F2760"/>
    <w:p w:rsidR="002F2760" w:rsidRDefault="002F2760">
      <w:bookmarkStart w:id="1" w:name="_GoBack"/>
      <w:r>
        <w:rPr>
          <w:noProof/>
          <w:lang w:eastAsia="tr-TR"/>
        </w:rPr>
        <w:drawing>
          <wp:inline distT="0" distB="0" distL="0" distR="0">
            <wp:extent cx="5486400" cy="3200400"/>
            <wp:effectExtent l="0" t="0" r="19050" b="19050"/>
            <wp:docPr id="26" name="Grafik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bookmarkEnd w:id="1"/>
    </w:p>
    <w:p w:rsidR="007E3892" w:rsidRDefault="007E3892"/>
    <w:p w:rsidR="007E3892" w:rsidRDefault="007E3892"/>
    <w:p w:rsidR="002F2760" w:rsidRDefault="007E3892">
      <w:r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2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F2760" w:rsidRDefault="002F2760"/>
    <w:p w:rsidR="002F2760" w:rsidRDefault="002F2760"/>
    <w:p w:rsidR="007E3892" w:rsidRDefault="007E3892"/>
    <w:p w:rsidR="007E3892" w:rsidRDefault="007E3892"/>
    <w:p w:rsidR="007E3892" w:rsidRDefault="007E3892"/>
    <w:p w:rsidR="000B45A7" w:rsidRDefault="007E3892">
      <w:r w:rsidRPr="007E3892">
        <w:rPr>
          <w:noProof/>
          <w:lang w:eastAsia="tr-TR"/>
        </w:rPr>
        <w:drawing>
          <wp:inline distT="0" distB="0" distL="0" distR="0">
            <wp:extent cx="5448300" cy="3514725"/>
            <wp:effectExtent l="19050" t="0" r="19050" b="0"/>
            <wp:docPr id="3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B45A7" w:rsidRDefault="000B45A7"/>
    <w:p w:rsidR="000B45A7" w:rsidRDefault="007E3892">
      <w:r w:rsidRPr="007E3892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3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7E3892" w:rsidRDefault="007E3892"/>
    <w:p w:rsidR="007E3892" w:rsidRPr="007E3892" w:rsidRDefault="007E3892" w:rsidP="007E3892"/>
    <w:p w:rsidR="007E3892" w:rsidRPr="007E3892" w:rsidRDefault="007E3892" w:rsidP="007E3892"/>
    <w:p w:rsidR="007E3892" w:rsidRDefault="007E3892" w:rsidP="007E3892">
      <w:r w:rsidRPr="007E3892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3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D5D6E" w:rsidRDefault="002D5D6E" w:rsidP="007E3892">
      <w:r w:rsidRPr="002D5D6E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3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D5D6E" w:rsidRPr="002D5D6E" w:rsidRDefault="002D5D6E" w:rsidP="002D5D6E"/>
    <w:p w:rsidR="002D5D6E" w:rsidRDefault="002D5D6E" w:rsidP="002D5D6E"/>
    <w:p w:rsidR="002D5D6E" w:rsidRDefault="002D5D6E" w:rsidP="002D5D6E">
      <w:r w:rsidRPr="002D5D6E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3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D5D6E" w:rsidRPr="002D5D6E" w:rsidRDefault="002D5D6E" w:rsidP="002D5D6E"/>
    <w:p w:rsidR="002D5D6E" w:rsidRPr="002D5D6E" w:rsidRDefault="002D5D6E" w:rsidP="002D5D6E"/>
    <w:p w:rsidR="002D5D6E" w:rsidRDefault="002D5D6E" w:rsidP="002D5D6E">
      <w:r w:rsidRPr="002D5D6E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3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7E3892" w:rsidRDefault="002D5D6E" w:rsidP="002D5D6E">
      <w:pPr>
        <w:tabs>
          <w:tab w:val="left" w:pos="1635"/>
        </w:tabs>
      </w:pPr>
      <w:r>
        <w:tab/>
      </w:r>
    </w:p>
    <w:p w:rsidR="002D5D6E" w:rsidRDefault="002D5D6E" w:rsidP="002D5D6E">
      <w:pPr>
        <w:tabs>
          <w:tab w:val="left" w:pos="1635"/>
        </w:tabs>
      </w:pPr>
      <w:r w:rsidRPr="002D5D6E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3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D5D6E" w:rsidRPr="002D5D6E" w:rsidRDefault="002D5D6E" w:rsidP="002D5D6E"/>
    <w:p w:rsidR="002D5D6E" w:rsidRDefault="002D5D6E" w:rsidP="002D5D6E"/>
    <w:p w:rsidR="002D5D6E" w:rsidRDefault="002D5D6E" w:rsidP="002D5D6E">
      <w:r w:rsidRPr="002D5D6E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4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D5D6E" w:rsidRPr="002D5D6E" w:rsidRDefault="002D5D6E" w:rsidP="002D5D6E"/>
    <w:p w:rsidR="002D5D6E" w:rsidRDefault="002D5D6E" w:rsidP="002D5D6E"/>
    <w:p w:rsidR="002D5D6E" w:rsidRDefault="002D5D6E" w:rsidP="002D5D6E">
      <w:pPr>
        <w:ind w:firstLine="708"/>
      </w:pPr>
      <w:r w:rsidRPr="002D5D6E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4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D5D6E" w:rsidRPr="002D5D6E" w:rsidRDefault="002D5D6E" w:rsidP="002D5D6E"/>
    <w:p w:rsidR="002D5D6E" w:rsidRDefault="002D5D6E" w:rsidP="002D5D6E"/>
    <w:p w:rsidR="002D5D6E" w:rsidRDefault="002D5D6E" w:rsidP="002D5D6E">
      <w:pPr>
        <w:ind w:firstLine="708"/>
      </w:pPr>
      <w:r w:rsidRPr="002D5D6E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4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2D5D6E" w:rsidRDefault="002D5D6E" w:rsidP="002D5D6E">
      <w:pPr>
        <w:ind w:firstLine="708"/>
      </w:pPr>
    </w:p>
    <w:p w:rsidR="002D5D6E" w:rsidRDefault="002D5D6E" w:rsidP="002D5D6E">
      <w:pPr>
        <w:ind w:firstLine="708"/>
      </w:pPr>
    </w:p>
    <w:p w:rsidR="002D5D6E" w:rsidRDefault="002D5D6E" w:rsidP="002D5D6E">
      <w:pPr>
        <w:ind w:firstLine="708"/>
      </w:pPr>
      <w:r w:rsidRPr="002D5D6E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4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2D5D6E" w:rsidRPr="002D5D6E" w:rsidRDefault="002D5D6E" w:rsidP="002D5D6E"/>
    <w:p w:rsidR="002D5D6E" w:rsidRPr="002D5D6E" w:rsidRDefault="002D5D6E" w:rsidP="002D5D6E">
      <w:r w:rsidRPr="002D5D6E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4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2D5D6E" w:rsidRDefault="002D5D6E" w:rsidP="002D5D6E"/>
    <w:p w:rsidR="005733C3" w:rsidRDefault="002D5D6E" w:rsidP="002D5D6E">
      <w:pPr>
        <w:tabs>
          <w:tab w:val="left" w:pos="1080"/>
        </w:tabs>
      </w:pPr>
      <w:r>
        <w:tab/>
      </w:r>
      <w:r w:rsidR="005733C3" w:rsidRPr="005733C3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4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5733C3" w:rsidRPr="005733C3" w:rsidRDefault="005733C3" w:rsidP="005733C3"/>
    <w:p w:rsidR="005733C3" w:rsidRDefault="005733C3" w:rsidP="005733C3"/>
    <w:p w:rsidR="005733C3" w:rsidRDefault="005733C3" w:rsidP="005733C3">
      <w:pPr>
        <w:ind w:firstLine="708"/>
      </w:pPr>
      <w:r w:rsidRPr="005733C3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4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5733C3" w:rsidRDefault="005733C3" w:rsidP="005733C3"/>
    <w:p w:rsidR="005733C3" w:rsidRPr="005733C3" w:rsidRDefault="005733C3" w:rsidP="005733C3"/>
    <w:p w:rsidR="005733C3" w:rsidRDefault="005733C3" w:rsidP="005733C3">
      <w:r w:rsidRPr="005733C3">
        <w:rPr>
          <w:noProof/>
          <w:lang w:eastAsia="tr-TR"/>
        </w:rPr>
        <w:drawing>
          <wp:inline distT="0" distB="0" distL="0" distR="0">
            <wp:extent cx="5476875" cy="2990850"/>
            <wp:effectExtent l="19050" t="0" r="9525" b="0"/>
            <wp:docPr id="4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2D5D6E" w:rsidRDefault="005733C3" w:rsidP="005733C3">
      <w:pPr>
        <w:tabs>
          <w:tab w:val="left" w:pos="990"/>
        </w:tabs>
      </w:pPr>
      <w:r>
        <w:tab/>
      </w:r>
    </w:p>
    <w:p w:rsidR="005733C3" w:rsidRDefault="005733C3" w:rsidP="005733C3">
      <w:pPr>
        <w:tabs>
          <w:tab w:val="left" w:pos="990"/>
        </w:tabs>
      </w:pPr>
      <w:r w:rsidRPr="005733C3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4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5733C3" w:rsidRPr="005733C3" w:rsidRDefault="005733C3" w:rsidP="005733C3"/>
    <w:p w:rsidR="005733C3" w:rsidRDefault="005733C3" w:rsidP="005733C3"/>
    <w:p w:rsidR="005733C3" w:rsidRDefault="005733C3" w:rsidP="005733C3">
      <w:pPr>
        <w:ind w:firstLine="708"/>
      </w:pPr>
      <w:r w:rsidRPr="005733C3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5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5733C3" w:rsidRPr="005733C3" w:rsidRDefault="005733C3" w:rsidP="005733C3"/>
    <w:p w:rsidR="005733C3" w:rsidRPr="005733C3" w:rsidRDefault="005733C3" w:rsidP="005733C3"/>
    <w:p w:rsidR="005733C3" w:rsidRDefault="005733C3" w:rsidP="005733C3">
      <w:r w:rsidRPr="005733C3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5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5733C3" w:rsidRDefault="005733C3" w:rsidP="005733C3">
      <w:pPr>
        <w:tabs>
          <w:tab w:val="left" w:pos="2460"/>
        </w:tabs>
      </w:pPr>
    </w:p>
    <w:p w:rsidR="005733C3" w:rsidRDefault="005733C3" w:rsidP="005733C3">
      <w:pPr>
        <w:tabs>
          <w:tab w:val="left" w:pos="2460"/>
        </w:tabs>
      </w:pPr>
      <w:r w:rsidRPr="005733C3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5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>
        <w:t>KA</w:t>
      </w:r>
    </w:p>
    <w:p w:rsidR="005733C3" w:rsidRDefault="005733C3" w:rsidP="005733C3">
      <w:pPr>
        <w:tabs>
          <w:tab w:val="left" w:pos="2460"/>
        </w:tabs>
      </w:pPr>
      <w:r w:rsidRPr="005733C3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5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5733C3" w:rsidRDefault="005733C3" w:rsidP="005733C3">
      <w:pPr>
        <w:tabs>
          <w:tab w:val="left" w:pos="2460"/>
        </w:tabs>
      </w:pPr>
      <w:r w:rsidRPr="005733C3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5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5733C3" w:rsidRDefault="005733C3" w:rsidP="005733C3">
      <w:pPr>
        <w:tabs>
          <w:tab w:val="left" w:pos="2460"/>
        </w:tabs>
      </w:pPr>
    </w:p>
    <w:p w:rsidR="005733C3" w:rsidRDefault="005733C3" w:rsidP="005733C3">
      <w:pPr>
        <w:tabs>
          <w:tab w:val="left" w:pos="2460"/>
        </w:tabs>
      </w:pPr>
    </w:p>
    <w:p w:rsidR="005733C3" w:rsidRDefault="005733C3" w:rsidP="005733C3">
      <w:pPr>
        <w:tabs>
          <w:tab w:val="left" w:pos="2460"/>
        </w:tabs>
      </w:pPr>
      <w:r w:rsidRPr="005733C3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5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5733C3" w:rsidRDefault="005733C3" w:rsidP="005733C3">
      <w:pPr>
        <w:tabs>
          <w:tab w:val="left" w:pos="2460"/>
        </w:tabs>
      </w:pPr>
    </w:p>
    <w:p w:rsidR="005733C3" w:rsidRDefault="005733C3" w:rsidP="005733C3">
      <w:pPr>
        <w:tabs>
          <w:tab w:val="left" w:pos="2460"/>
        </w:tabs>
      </w:pPr>
    </w:p>
    <w:p w:rsidR="005733C3" w:rsidRDefault="005733C3" w:rsidP="005733C3">
      <w:pPr>
        <w:tabs>
          <w:tab w:val="left" w:pos="2460"/>
        </w:tabs>
      </w:pPr>
      <w:r>
        <w:tab/>
      </w:r>
      <w:r w:rsidRPr="005733C3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5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5733C3" w:rsidRPr="005733C3" w:rsidRDefault="005733C3" w:rsidP="005733C3"/>
    <w:p w:rsidR="005733C3" w:rsidRDefault="005733C3" w:rsidP="005733C3">
      <w:r w:rsidRPr="005733C3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5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5733C3" w:rsidRDefault="005733C3" w:rsidP="005733C3">
      <w:pPr>
        <w:tabs>
          <w:tab w:val="left" w:pos="1260"/>
        </w:tabs>
      </w:pPr>
    </w:p>
    <w:p w:rsidR="005733C3" w:rsidRDefault="005733C3" w:rsidP="005733C3">
      <w:pPr>
        <w:tabs>
          <w:tab w:val="left" w:pos="1260"/>
        </w:tabs>
      </w:pPr>
      <w:r w:rsidRPr="005733C3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5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5733C3" w:rsidRDefault="005733C3" w:rsidP="005733C3">
      <w:pPr>
        <w:tabs>
          <w:tab w:val="left" w:pos="1260"/>
        </w:tabs>
      </w:pPr>
    </w:p>
    <w:p w:rsidR="005733C3" w:rsidRDefault="005733C3" w:rsidP="005733C3">
      <w:pPr>
        <w:tabs>
          <w:tab w:val="left" w:pos="1260"/>
        </w:tabs>
      </w:pPr>
      <w:r>
        <w:tab/>
      </w:r>
    </w:p>
    <w:p w:rsidR="005733C3" w:rsidRDefault="005733C3" w:rsidP="005733C3">
      <w:pPr>
        <w:tabs>
          <w:tab w:val="left" w:pos="1260"/>
        </w:tabs>
      </w:pPr>
      <w:r w:rsidRPr="005733C3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5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5733C3" w:rsidRPr="005733C3" w:rsidRDefault="005733C3" w:rsidP="005733C3"/>
    <w:p w:rsidR="005733C3" w:rsidRPr="005733C3" w:rsidRDefault="005733C3" w:rsidP="005733C3">
      <w:r w:rsidRPr="005733C3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6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5733C3" w:rsidRDefault="005733C3" w:rsidP="005733C3"/>
    <w:p w:rsidR="00295255" w:rsidRDefault="00295255" w:rsidP="005733C3">
      <w:r w:rsidRPr="0029525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6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295255" w:rsidRDefault="00295255" w:rsidP="00295255"/>
    <w:p w:rsidR="00295255" w:rsidRDefault="00295255" w:rsidP="00295255">
      <w:r w:rsidRPr="0029525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6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295255" w:rsidRPr="00295255" w:rsidRDefault="00295255" w:rsidP="00295255"/>
    <w:p w:rsidR="00295255" w:rsidRPr="00295255" w:rsidRDefault="00295255" w:rsidP="00295255"/>
    <w:p w:rsidR="00295255" w:rsidRDefault="00295255" w:rsidP="00295255">
      <w:r w:rsidRPr="0029525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6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5733C3" w:rsidRDefault="005733C3" w:rsidP="00295255">
      <w:pPr>
        <w:ind w:firstLine="708"/>
      </w:pPr>
    </w:p>
    <w:p w:rsidR="00295255" w:rsidRDefault="00295255" w:rsidP="00295255">
      <w:pPr>
        <w:ind w:firstLine="708"/>
      </w:pPr>
      <w:r w:rsidRPr="00295255">
        <w:rPr>
          <w:noProof/>
          <w:lang w:eastAsia="tr-TR"/>
        </w:rPr>
        <w:drawing>
          <wp:inline distT="0" distB="0" distL="0" distR="0">
            <wp:extent cx="5886450" cy="2990850"/>
            <wp:effectExtent l="19050" t="0" r="19050" b="0"/>
            <wp:docPr id="6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295255" w:rsidRPr="00295255" w:rsidRDefault="00295255" w:rsidP="00295255"/>
    <w:p w:rsidR="00295255" w:rsidRPr="00295255" w:rsidRDefault="00295255" w:rsidP="00295255"/>
    <w:p w:rsidR="00295255" w:rsidRDefault="00295255" w:rsidP="00295255">
      <w:r w:rsidRPr="0029525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6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295255" w:rsidRDefault="00295255" w:rsidP="00295255">
      <w:pPr>
        <w:ind w:firstLine="708"/>
      </w:pPr>
    </w:p>
    <w:p w:rsidR="00295255" w:rsidRDefault="00295255" w:rsidP="00295255">
      <w:pPr>
        <w:ind w:firstLine="708"/>
      </w:pPr>
      <w:r w:rsidRPr="00295255">
        <w:rPr>
          <w:noProof/>
          <w:lang w:eastAsia="tr-TR"/>
        </w:rPr>
        <w:drawing>
          <wp:inline distT="0" distB="0" distL="0" distR="0">
            <wp:extent cx="5800725" cy="2990850"/>
            <wp:effectExtent l="19050" t="0" r="9525" b="0"/>
            <wp:docPr id="6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295255" w:rsidRPr="00295255" w:rsidRDefault="00295255" w:rsidP="00295255"/>
    <w:p w:rsidR="00295255" w:rsidRDefault="00295255" w:rsidP="00295255"/>
    <w:p w:rsidR="00295255" w:rsidRDefault="00295255" w:rsidP="00295255">
      <w:pPr>
        <w:ind w:firstLine="708"/>
      </w:pPr>
      <w:r w:rsidRPr="0029525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6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295255" w:rsidRPr="00295255" w:rsidRDefault="00295255" w:rsidP="00295255"/>
    <w:p w:rsidR="00295255" w:rsidRDefault="00295255" w:rsidP="00295255">
      <w:r w:rsidRPr="00295255">
        <w:rPr>
          <w:noProof/>
          <w:lang w:eastAsia="tr-TR"/>
        </w:rPr>
        <w:drawing>
          <wp:inline distT="0" distB="0" distL="0" distR="0">
            <wp:extent cx="5581650" cy="2990850"/>
            <wp:effectExtent l="19050" t="0" r="19050" b="0"/>
            <wp:docPr id="6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295255" w:rsidRDefault="00295255" w:rsidP="00295255">
      <w:pPr>
        <w:tabs>
          <w:tab w:val="left" w:pos="1125"/>
        </w:tabs>
      </w:pPr>
      <w:r>
        <w:tab/>
      </w:r>
    </w:p>
    <w:p w:rsidR="00295255" w:rsidRDefault="00295255" w:rsidP="00295255">
      <w:pPr>
        <w:tabs>
          <w:tab w:val="left" w:pos="1125"/>
        </w:tabs>
      </w:pPr>
      <w:r w:rsidRPr="0029525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6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295255" w:rsidRDefault="00295255" w:rsidP="00295255"/>
    <w:p w:rsidR="00295255" w:rsidRDefault="00295255" w:rsidP="00295255">
      <w:r w:rsidRPr="0029525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7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295255" w:rsidRPr="00295255" w:rsidRDefault="00295255" w:rsidP="00295255"/>
    <w:p w:rsidR="00295255" w:rsidRDefault="00295255" w:rsidP="00295255"/>
    <w:p w:rsidR="00295255" w:rsidRDefault="00295255" w:rsidP="00295255">
      <w:r w:rsidRPr="0029525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7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295255" w:rsidRPr="00295255" w:rsidRDefault="00295255" w:rsidP="00295255"/>
    <w:p w:rsidR="00295255" w:rsidRDefault="00295255" w:rsidP="00295255"/>
    <w:p w:rsidR="00295255" w:rsidRDefault="00295255" w:rsidP="00295255">
      <w:r w:rsidRPr="0029525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7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295255" w:rsidRPr="00295255" w:rsidRDefault="00295255" w:rsidP="00295255"/>
    <w:p w:rsidR="00295255" w:rsidRDefault="00295255" w:rsidP="00295255"/>
    <w:p w:rsidR="00295255" w:rsidRDefault="00295255" w:rsidP="00295255">
      <w:pPr>
        <w:tabs>
          <w:tab w:val="left" w:pos="900"/>
        </w:tabs>
      </w:pPr>
      <w:r>
        <w:lastRenderedPageBreak/>
        <w:tab/>
      </w:r>
      <w:r w:rsidRPr="0029525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7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6"/>
              </a:graphicData>
            </a:graphic>
          </wp:inline>
        </w:drawing>
      </w:r>
    </w:p>
    <w:p w:rsidR="00295255" w:rsidRPr="00295255" w:rsidRDefault="00295255" w:rsidP="00295255"/>
    <w:p w:rsidR="00295255" w:rsidRPr="00295255" w:rsidRDefault="00295255" w:rsidP="00295255"/>
    <w:p w:rsidR="00295255" w:rsidRDefault="00295255" w:rsidP="00295255">
      <w:r w:rsidRPr="0029525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7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295255" w:rsidRDefault="00295255" w:rsidP="00295255">
      <w:pPr>
        <w:tabs>
          <w:tab w:val="left" w:pos="1740"/>
        </w:tabs>
      </w:pPr>
    </w:p>
    <w:p w:rsidR="00BE1E8D" w:rsidRDefault="00295255" w:rsidP="00295255">
      <w:pPr>
        <w:tabs>
          <w:tab w:val="left" w:pos="1740"/>
        </w:tabs>
      </w:pPr>
      <w:r>
        <w:lastRenderedPageBreak/>
        <w:tab/>
      </w:r>
      <w:r w:rsidRPr="0029525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7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7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BE1E8D" w:rsidRPr="00BE1E8D" w:rsidRDefault="00BE1E8D" w:rsidP="00BE1E8D"/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7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BE1E8D" w:rsidRPr="00BE1E8D" w:rsidRDefault="00BE1E8D" w:rsidP="00BE1E8D"/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7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7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BE1E8D" w:rsidRPr="00BE1E8D" w:rsidRDefault="00BE1E8D" w:rsidP="00BE1E8D"/>
    <w:p w:rsidR="00BE1E8D" w:rsidRPr="00BE1E8D" w:rsidRDefault="00BE1E8D" w:rsidP="00BE1E8D"/>
    <w:p w:rsidR="00BE1E8D" w:rsidRDefault="00BE1E8D" w:rsidP="00BE1E8D">
      <w:r w:rsidRPr="00BE1E8D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8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295255" w:rsidRDefault="00295255" w:rsidP="00BE1E8D"/>
    <w:p w:rsidR="00BE1E8D" w:rsidRDefault="00BE1E8D" w:rsidP="00BE1E8D">
      <w:r w:rsidRPr="00BE1E8D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8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BE1E8D" w:rsidRPr="00BE1E8D" w:rsidRDefault="00BE1E8D" w:rsidP="00BE1E8D"/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8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BE1E8D" w:rsidRPr="00BE1E8D" w:rsidRDefault="00BE1E8D" w:rsidP="00BE1E8D"/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8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BE1E8D" w:rsidRPr="00BE1E8D" w:rsidRDefault="00BE1E8D" w:rsidP="00BE1E8D"/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8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</wp:inline>
        </w:drawing>
      </w:r>
    </w:p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8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BE1E8D" w:rsidRPr="00BE1E8D" w:rsidRDefault="00BE1E8D" w:rsidP="00BE1E8D"/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8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8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BE1E8D" w:rsidRPr="00BE1E8D" w:rsidRDefault="00BE1E8D" w:rsidP="00BE1E8D"/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8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BE1E8D" w:rsidRDefault="00BE1E8D" w:rsidP="00BE1E8D"/>
    <w:p w:rsidR="00BE1E8D" w:rsidRDefault="00BE1E8D" w:rsidP="00BE1E8D">
      <w:r w:rsidRPr="00BE1E8D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8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BE1E8D" w:rsidRPr="00BE1E8D" w:rsidRDefault="00BE1E8D" w:rsidP="00BE1E8D"/>
    <w:p w:rsidR="00BE1E8D" w:rsidRDefault="00BE1E8D" w:rsidP="00BE1E8D"/>
    <w:p w:rsidR="002B1D95" w:rsidRDefault="00BE1E8D" w:rsidP="00BE1E8D">
      <w:r w:rsidRPr="00BE1E8D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9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9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9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5"/>
              </a:graphicData>
            </a:graphic>
          </wp:inline>
        </w:drawing>
      </w:r>
    </w:p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9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9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7"/>
              </a:graphicData>
            </a:graphic>
          </wp:inline>
        </w:drawing>
      </w:r>
    </w:p>
    <w:p w:rsidR="002B1D95" w:rsidRPr="002B1D95" w:rsidRDefault="002B1D95" w:rsidP="002B1D95"/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9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9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9"/>
              </a:graphicData>
            </a:graphic>
          </wp:inline>
        </w:drawing>
      </w:r>
    </w:p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9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:rsidR="002B1D95" w:rsidRPr="002B1D95" w:rsidRDefault="002B1D95" w:rsidP="002B1D95"/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9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:rsidR="002B1D95" w:rsidRPr="002B1D95" w:rsidRDefault="002B1D95" w:rsidP="002B1D95"/>
    <w:p w:rsidR="002B1D95" w:rsidRDefault="002B1D95" w:rsidP="002B1D95"/>
    <w:p w:rsidR="002B1D95" w:rsidRDefault="002B1D95" w:rsidP="002B1D95">
      <w:pPr>
        <w:tabs>
          <w:tab w:val="left" w:pos="1755"/>
        </w:tabs>
      </w:pPr>
      <w:r w:rsidRPr="002B1D9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9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:rsidR="002B1D95" w:rsidRDefault="002B1D95" w:rsidP="002B1D95">
      <w:pPr>
        <w:tabs>
          <w:tab w:val="left" w:pos="1755"/>
        </w:tabs>
      </w:pPr>
    </w:p>
    <w:p w:rsidR="002B1D95" w:rsidRDefault="002B1D95" w:rsidP="002B1D95">
      <w:pPr>
        <w:tabs>
          <w:tab w:val="left" w:pos="1755"/>
        </w:tabs>
      </w:pPr>
      <w:r w:rsidRPr="002B1D9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10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:rsidR="002B1D95" w:rsidRDefault="002B1D95" w:rsidP="002B1D95">
      <w:pPr>
        <w:tabs>
          <w:tab w:val="left" w:pos="1755"/>
        </w:tabs>
      </w:pPr>
    </w:p>
    <w:p w:rsidR="002B1D95" w:rsidRDefault="002B1D95" w:rsidP="002B1D95">
      <w:pPr>
        <w:tabs>
          <w:tab w:val="left" w:pos="1755"/>
        </w:tabs>
      </w:pPr>
      <w:r>
        <w:lastRenderedPageBreak/>
        <w:tab/>
      </w:r>
      <w:r w:rsidRPr="002B1D9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10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10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10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2B1D95" w:rsidRPr="002B1D95" w:rsidRDefault="002B1D95" w:rsidP="002B1D95"/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10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:rsidR="002B1D95" w:rsidRDefault="002B1D95" w:rsidP="002B1D95"/>
    <w:p w:rsidR="002B1D95" w:rsidRDefault="002B1D95" w:rsidP="002B1D95">
      <w:r w:rsidRPr="002B1D95">
        <w:rPr>
          <w:noProof/>
          <w:lang w:eastAsia="tr-TR"/>
        </w:rPr>
        <w:lastRenderedPageBreak/>
        <w:drawing>
          <wp:inline distT="0" distB="0" distL="0" distR="0">
            <wp:extent cx="5429250" cy="2990850"/>
            <wp:effectExtent l="19050" t="0" r="19050" b="0"/>
            <wp:docPr id="10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:rsidR="002B1D95" w:rsidRPr="002B1D95" w:rsidRDefault="002B1D95" w:rsidP="002B1D95"/>
    <w:p w:rsidR="002B1D95" w:rsidRDefault="002B1D95" w:rsidP="002B1D95"/>
    <w:p w:rsidR="00BE1E8D" w:rsidRDefault="002B1D95" w:rsidP="002B1D95">
      <w:r w:rsidRPr="002B1D95">
        <w:rPr>
          <w:noProof/>
          <w:lang w:eastAsia="tr-TR"/>
        </w:rPr>
        <w:drawing>
          <wp:inline distT="0" distB="0" distL="0" distR="0">
            <wp:extent cx="5429250" cy="2990850"/>
            <wp:effectExtent l="19050" t="0" r="19050" b="0"/>
            <wp:docPr id="10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:rsidR="00F30A78" w:rsidRDefault="00F30A78" w:rsidP="002B1D95"/>
    <w:p w:rsidR="00F30A78" w:rsidRDefault="00F30A78" w:rsidP="00F30A78"/>
    <w:p w:rsidR="00F30A78" w:rsidRDefault="00F30A78" w:rsidP="00F30A78"/>
    <w:p w:rsidR="00F30A78" w:rsidRDefault="00F30A78" w:rsidP="00F30A78"/>
    <w:p w:rsidR="00F30A78" w:rsidRDefault="00F30A78" w:rsidP="00F30A78"/>
    <w:p w:rsidR="00F30A78" w:rsidRDefault="00F30A78" w:rsidP="00F30A78"/>
    <w:p w:rsidR="00F30A78" w:rsidRDefault="00F30A78" w:rsidP="00F30A78"/>
    <w:p w:rsidR="00F30A78" w:rsidRDefault="009816E9" w:rsidP="00F30A78">
      <w:r w:rsidRPr="009D353F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6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:rsidR="00F30A78" w:rsidRDefault="00F30A78" w:rsidP="00F30A78"/>
    <w:p w:rsidR="00F30A78" w:rsidRDefault="00F30A78" w:rsidP="00F30A78">
      <w:r w:rsidRPr="009D353F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2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:rsidR="00F30A78" w:rsidRDefault="00F30A78" w:rsidP="00F30A78">
      <w:r w:rsidRPr="009D353F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3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:rsidR="00F30A78" w:rsidRDefault="00F30A78" w:rsidP="00F30A78">
      <w:r w:rsidRPr="003C5DE5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3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:rsidR="00F30A78" w:rsidRDefault="00F30A78" w:rsidP="00F30A78">
      <w:r w:rsidRPr="003C5DE5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3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:rsidR="00F30A78" w:rsidRDefault="00F30A78" w:rsidP="00F30A78">
      <w:r w:rsidRPr="003C5DE5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3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:rsidR="00F30A78" w:rsidRDefault="00F30A78" w:rsidP="00F30A78">
      <w:r w:rsidRPr="003C5DE5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3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6"/>
              </a:graphicData>
            </a:graphic>
          </wp:inline>
        </w:drawing>
      </w:r>
    </w:p>
    <w:p w:rsidR="00F30A78" w:rsidRDefault="00F30A78" w:rsidP="00F30A78"/>
    <w:p w:rsidR="00F30A78" w:rsidRDefault="00F30A78" w:rsidP="00F30A78"/>
    <w:p w:rsidR="00F30A78" w:rsidRDefault="00F30A78" w:rsidP="00F30A78">
      <w:pPr>
        <w:tabs>
          <w:tab w:val="left" w:pos="1035"/>
        </w:tabs>
      </w:pPr>
      <w:r w:rsidRPr="0093530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3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7"/>
              </a:graphicData>
            </a:graphic>
          </wp:inline>
        </w:drawing>
      </w:r>
    </w:p>
    <w:p w:rsidR="00F30A78" w:rsidRDefault="00F30A78" w:rsidP="00F30A78">
      <w:pPr>
        <w:tabs>
          <w:tab w:val="left" w:pos="1890"/>
        </w:tabs>
      </w:pPr>
      <w:r w:rsidRPr="0093530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3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8"/>
              </a:graphicData>
            </a:graphic>
          </wp:inline>
        </w:drawing>
      </w:r>
    </w:p>
    <w:p w:rsidR="00F30A78" w:rsidRDefault="00F30A78" w:rsidP="00F30A78">
      <w:r w:rsidRPr="0093530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3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9"/>
              </a:graphicData>
            </a:graphic>
          </wp:inline>
        </w:drawing>
      </w:r>
    </w:p>
    <w:p w:rsidR="00F30A78" w:rsidRDefault="00F30A78" w:rsidP="00F30A78">
      <w:r w:rsidRPr="0093530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4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0"/>
              </a:graphicData>
            </a:graphic>
          </wp:inline>
        </w:drawing>
      </w:r>
    </w:p>
    <w:p w:rsidR="00F30A78" w:rsidRDefault="00F30A78" w:rsidP="00F30A78">
      <w:r w:rsidRPr="0093530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4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1"/>
              </a:graphicData>
            </a:graphic>
          </wp:inline>
        </w:drawing>
      </w:r>
    </w:p>
    <w:p w:rsidR="00F30A78" w:rsidRDefault="00F30A78" w:rsidP="00F30A78"/>
    <w:p w:rsidR="00F30A78" w:rsidRDefault="00F30A78" w:rsidP="00F30A78">
      <w:r w:rsidRPr="0093530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4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2"/>
              </a:graphicData>
            </a:graphic>
          </wp:inline>
        </w:drawing>
      </w:r>
    </w:p>
    <w:p w:rsidR="00F30A78" w:rsidRDefault="00F30A78" w:rsidP="00F30A78">
      <w:r w:rsidRPr="0093530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4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3"/>
              </a:graphicData>
            </a:graphic>
          </wp:inline>
        </w:drawing>
      </w:r>
    </w:p>
    <w:p w:rsidR="00F30A78" w:rsidRDefault="00F30A78" w:rsidP="00F30A78"/>
    <w:p w:rsidR="00F30A78" w:rsidRDefault="00F30A78" w:rsidP="00F30A78">
      <w:r w:rsidRPr="0093530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4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4"/>
              </a:graphicData>
            </a:graphic>
          </wp:inline>
        </w:drawing>
      </w:r>
    </w:p>
    <w:p w:rsidR="00F30A78" w:rsidRDefault="00F30A78" w:rsidP="00F30A78">
      <w:r w:rsidRPr="0093530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4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5"/>
              </a:graphicData>
            </a:graphic>
          </wp:inline>
        </w:drawing>
      </w:r>
    </w:p>
    <w:p w:rsidR="00F30A78" w:rsidRDefault="00F30A78" w:rsidP="00F30A78"/>
    <w:p w:rsidR="00F30A78" w:rsidRDefault="00F30A78" w:rsidP="00F30A78">
      <w:r w:rsidRPr="0093530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4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6"/>
              </a:graphicData>
            </a:graphic>
          </wp:inline>
        </w:drawing>
      </w:r>
    </w:p>
    <w:p w:rsidR="00F30A78" w:rsidRDefault="00F30A78" w:rsidP="00F30A78">
      <w:r w:rsidRPr="0093530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4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7"/>
              </a:graphicData>
            </a:graphic>
          </wp:inline>
        </w:drawing>
      </w:r>
    </w:p>
    <w:p w:rsidR="00F30A78" w:rsidRDefault="00F30A78" w:rsidP="00F30A78"/>
    <w:p w:rsidR="00F30A78" w:rsidRDefault="00F30A78" w:rsidP="00F30A78">
      <w:pPr>
        <w:tabs>
          <w:tab w:val="left" w:pos="1215"/>
        </w:tabs>
      </w:pPr>
      <w:r w:rsidRPr="0093530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4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8"/>
              </a:graphicData>
            </a:graphic>
          </wp:inline>
        </w:drawing>
      </w:r>
    </w:p>
    <w:p w:rsidR="00F30A78" w:rsidRDefault="00F30A78" w:rsidP="00F30A78">
      <w:pPr>
        <w:tabs>
          <w:tab w:val="left" w:pos="1215"/>
        </w:tabs>
      </w:pPr>
      <w:r w:rsidRPr="00D0078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4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9"/>
              </a:graphicData>
            </a:graphic>
          </wp:inline>
        </w:drawing>
      </w:r>
    </w:p>
    <w:p w:rsidR="00F30A78" w:rsidRDefault="00F30A78" w:rsidP="00F30A78">
      <w:pPr>
        <w:tabs>
          <w:tab w:val="left" w:pos="1215"/>
        </w:tabs>
      </w:pPr>
    </w:p>
    <w:p w:rsidR="00F30A78" w:rsidRDefault="00F30A78" w:rsidP="00F30A78">
      <w:r w:rsidRPr="00D0078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5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0"/>
              </a:graphicData>
            </a:graphic>
          </wp:inline>
        </w:drawing>
      </w:r>
    </w:p>
    <w:p w:rsidR="00F30A78" w:rsidRDefault="00F30A78" w:rsidP="00F30A78">
      <w:r w:rsidRPr="00D0078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5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1"/>
              </a:graphicData>
            </a:graphic>
          </wp:inline>
        </w:drawing>
      </w:r>
    </w:p>
    <w:p w:rsidR="00F30A78" w:rsidRDefault="00F30A78" w:rsidP="00F30A78"/>
    <w:p w:rsidR="00F30A78" w:rsidRDefault="00F30A78" w:rsidP="00F30A78">
      <w:r w:rsidRPr="00D0078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5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2"/>
              </a:graphicData>
            </a:graphic>
          </wp:inline>
        </w:drawing>
      </w:r>
    </w:p>
    <w:p w:rsidR="00F30A78" w:rsidRDefault="00F30A78" w:rsidP="00F30A78">
      <w:r w:rsidRPr="00D0078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5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3"/>
              </a:graphicData>
            </a:graphic>
          </wp:inline>
        </w:drawing>
      </w:r>
    </w:p>
    <w:p w:rsidR="00F30A78" w:rsidRDefault="00F30A78" w:rsidP="00F30A78"/>
    <w:p w:rsidR="00F30A78" w:rsidRDefault="00F30A78" w:rsidP="00F30A78">
      <w:r w:rsidRPr="00D0078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5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4"/>
              </a:graphicData>
            </a:graphic>
          </wp:inline>
        </w:drawing>
      </w:r>
    </w:p>
    <w:p w:rsidR="00F30A78" w:rsidRDefault="00F30A78" w:rsidP="00F30A78">
      <w:r w:rsidRPr="00D0078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5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5"/>
              </a:graphicData>
            </a:graphic>
          </wp:inline>
        </w:drawing>
      </w:r>
    </w:p>
    <w:p w:rsidR="00F30A78" w:rsidRDefault="00F30A78" w:rsidP="00F30A78"/>
    <w:p w:rsidR="00F30A78" w:rsidRDefault="00F30A78" w:rsidP="00F30A78"/>
    <w:p w:rsidR="00F30A78" w:rsidRDefault="00F30A78" w:rsidP="00F30A78">
      <w:r w:rsidRPr="00D0078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5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6"/>
              </a:graphicData>
            </a:graphic>
          </wp:inline>
        </w:drawing>
      </w:r>
    </w:p>
    <w:p w:rsidR="00F30A78" w:rsidRDefault="00F30A78" w:rsidP="00F30A78">
      <w:r w:rsidRPr="00D0078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5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7"/>
              </a:graphicData>
            </a:graphic>
          </wp:inline>
        </w:drawing>
      </w:r>
    </w:p>
    <w:p w:rsidR="00F30A78" w:rsidRDefault="00F30A78" w:rsidP="00F30A78"/>
    <w:p w:rsidR="00F30A78" w:rsidRDefault="00F30A78" w:rsidP="00F30A78"/>
    <w:p w:rsidR="00F30A78" w:rsidRDefault="00F30A78" w:rsidP="00F30A78">
      <w:r w:rsidRPr="00D0078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58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8"/>
              </a:graphicData>
            </a:graphic>
          </wp:inline>
        </w:drawing>
      </w:r>
    </w:p>
    <w:p w:rsidR="00F30A78" w:rsidRDefault="00F30A78" w:rsidP="00F30A78">
      <w:r w:rsidRPr="00D0078D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59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9"/>
              </a:graphicData>
            </a:graphic>
          </wp:inline>
        </w:drawing>
      </w:r>
    </w:p>
    <w:p w:rsidR="00F30A78" w:rsidRDefault="00F30A78" w:rsidP="00F30A78">
      <w:r w:rsidRPr="00D0078D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60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0"/>
              </a:graphicData>
            </a:graphic>
          </wp:inline>
        </w:drawing>
      </w:r>
    </w:p>
    <w:p w:rsidR="00F30A78" w:rsidRDefault="00F30A78" w:rsidP="00F30A78">
      <w:r w:rsidRPr="0040699A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61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1"/>
              </a:graphicData>
            </a:graphic>
          </wp:inline>
        </w:drawing>
      </w:r>
    </w:p>
    <w:p w:rsidR="00F30A78" w:rsidRDefault="00F30A78" w:rsidP="00F30A78"/>
    <w:p w:rsidR="00F30A78" w:rsidRDefault="00F30A78" w:rsidP="00F30A78">
      <w:r w:rsidRPr="0040699A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62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2"/>
              </a:graphicData>
            </a:graphic>
          </wp:inline>
        </w:drawing>
      </w:r>
    </w:p>
    <w:p w:rsidR="00F30A78" w:rsidRDefault="00F30A78" w:rsidP="00F30A78"/>
    <w:p w:rsidR="00F30A78" w:rsidRDefault="00F30A78" w:rsidP="00F30A78">
      <w:pPr>
        <w:tabs>
          <w:tab w:val="left" w:pos="1230"/>
        </w:tabs>
      </w:pPr>
      <w:r w:rsidRPr="0040699A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63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3"/>
              </a:graphicData>
            </a:graphic>
          </wp:inline>
        </w:drawing>
      </w:r>
    </w:p>
    <w:p w:rsidR="00F30A78" w:rsidRDefault="00F30A78" w:rsidP="00F30A78">
      <w:pPr>
        <w:tabs>
          <w:tab w:val="left" w:pos="1230"/>
        </w:tabs>
      </w:pPr>
    </w:p>
    <w:p w:rsidR="00F30A78" w:rsidRDefault="00F30A78" w:rsidP="00F30A78">
      <w:pPr>
        <w:tabs>
          <w:tab w:val="left" w:pos="1230"/>
        </w:tabs>
      </w:pPr>
    </w:p>
    <w:p w:rsidR="00F30A78" w:rsidRDefault="00F30A78" w:rsidP="00F30A78">
      <w:r w:rsidRPr="0040699A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64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4"/>
              </a:graphicData>
            </a:graphic>
          </wp:inline>
        </w:drawing>
      </w:r>
    </w:p>
    <w:p w:rsidR="00F30A78" w:rsidRDefault="00F30A78" w:rsidP="00F30A78">
      <w:pPr>
        <w:tabs>
          <w:tab w:val="left" w:pos="915"/>
        </w:tabs>
      </w:pPr>
      <w:r w:rsidRPr="0040699A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65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5"/>
              </a:graphicData>
            </a:graphic>
          </wp:inline>
        </w:drawing>
      </w:r>
    </w:p>
    <w:p w:rsidR="00F30A78" w:rsidRDefault="00F30A78" w:rsidP="00F30A78">
      <w:pPr>
        <w:tabs>
          <w:tab w:val="left" w:pos="915"/>
        </w:tabs>
      </w:pPr>
    </w:p>
    <w:p w:rsidR="00F30A78" w:rsidRDefault="00F30A78" w:rsidP="00F30A78">
      <w:pPr>
        <w:tabs>
          <w:tab w:val="left" w:pos="915"/>
        </w:tabs>
      </w:pPr>
    </w:p>
    <w:p w:rsidR="00F30A78" w:rsidRDefault="00F30A78" w:rsidP="00F30A78">
      <w:r w:rsidRPr="0040699A">
        <w:rPr>
          <w:noProof/>
          <w:lang w:eastAsia="tr-TR"/>
        </w:rPr>
        <w:lastRenderedPageBreak/>
        <w:drawing>
          <wp:inline distT="0" distB="0" distL="0" distR="0">
            <wp:extent cx="5486400" cy="3200400"/>
            <wp:effectExtent l="19050" t="0" r="19050" b="0"/>
            <wp:docPr id="166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6"/>
              </a:graphicData>
            </a:graphic>
          </wp:inline>
        </w:drawing>
      </w:r>
    </w:p>
    <w:p w:rsidR="00F30A78" w:rsidRDefault="00F30A78" w:rsidP="00F30A78">
      <w:pPr>
        <w:tabs>
          <w:tab w:val="left" w:pos="1125"/>
        </w:tabs>
      </w:pPr>
      <w:r w:rsidRPr="0040699A">
        <w:rPr>
          <w:noProof/>
          <w:lang w:eastAsia="tr-TR"/>
        </w:rPr>
        <w:drawing>
          <wp:inline distT="0" distB="0" distL="0" distR="0">
            <wp:extent cx="5486400" cy="3200400"/>
            <wp:effectExtent l="19050" t="0" r="19050" b="0"/>
            <wp:docPr id="167" name="Grafik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7"/>
              </a:graphicData>
            </a:graphic>
          </wp:inline>
        </w:drawing>
      </w:r>
    </w:p>
    <w:p w:rsidR="00F30A78" w:rsidRDefault="00F30A78" w:rsidP="00F30A78">
      <w:pPr>
        <w:tabs>
          <w:tab w:val="left" w:pos="1125"/>
        </w:tabs>
      </w:pPr>
    </w:p>
    <w:p w:rsidR="00F30A78" w:rsidRDefault="00F30A78" w:rsidP="00F30A78">
      <w:pPr>
        <w:tabs>
          <w:tab w:val="left" w:pos="1125"/>
        </w:tabs>
      </w:pPr>
    </w:p>
    <w:p w:rsidR="00F30A78" w:rsidRPr="0040699A" w:rsidRDefault="00F30A78" w:rsidP="00F30A78"/>
    <w:p w:rsidR="00F30A78" w:rsidRPr="002B1D95" w:rsidRDefault="00F30A78" w:rsidP="002B1D95"/>
    <w:sectPr w:rsidR="00F30A78" w:rsidRPr="002B1D95" w:rsidSect="00BB3A39">
      <w:headerReference w:type="default" r:id="rId148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3FE0" w:rsidRDefault="00473FE0" w:rsidP="00743B81">
      <w:pPr>
        <w:spacing w:after="0" w:line="240" w:lineRule="auto"/>
      </w:pPr>
      <w:r>
        <w:separator/>
      </w:r>
    </w:p>
  </w:endnote>
  <w:endnote w:type="continuationSeparator" w:id="1">
    <w:p w:rsidR="00473FE0" w:rsidRDefault="00473FE0" w:rsidP="00743B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3FE0" w:rsidRDefault="00473FE0" w:rsidP="00743B81">
      <w:pPr>
        <w:spacing w:after="0" w:line="240" w:lineRule="auto"/>
      </w:pPr>
      <w:r>
        <w:separator/>
      </w:r>
    </w:p>
  </w:footnote>
  <w:footnote w:type="continuationSeparator" w:id="1">
    <w:p w:rsidR="00473FE0" w:rsidRDefault="00473FE0" w:rsidP="00743B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860" w:rsidRDefault="00C42860">
    <w:pPr>
      <w:pStyle w:val="stbilgi"/>
    </w:pPr>
  </w:p>
  <w:p w:rsidR="00C42860" w:rsidRDefault="00C42860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F32B0"/>
    <w:rsid w:val="000075FE"/>
    <w:rsid w:val="0009335A"/>
    <w:rsid w:val="000B45A7"/>
    <w:rsid w:val="00107522"/>
    <w:rsid w:val="00117326"/>
    <w:rsid w:val="00143F22"/>
    <w:rsid w:val="001A1A07"/>
    <w:rsid w:val="001B095B"/>
    <w:rsid w:val="001B1826"/>
    <w:rsid w:val="001B5425"/>
    <w:rsid w:val="001C6EC9"/>
    <w:rsid w:val="00225EE3"/>
    <w:rsid w:val="00287A03"/>
    <w:rsid w:val="00295255"/>
    <w:rsid w:val="002B1D95"/>
    <w:rsid w:val="002D5D6E"/>
    <w:rsid w:val="002D7968"/>
    <w:rsid w:val="002F2760"/>
    <w:rsid w:val="003015C1"/>
    <w:rsid w:val="0030606B"/>
    <w:rsid w:val="00310FF3"/>
    <w:rsid w:val="00350698"/>
    <w:rsid w:val="003675EE"/>
    <w:rsid w:val="003833AA"/>
    <w:rsid w:val="003A5AB2"/>
    <w:rsid w:val="003B38D4"/>
    <w:rsid w:val="003F0EAE"/>
    <w:rsid w:val="00406440"/>
    <w:rsid w:val="00425B34"/>
    <w:rsid w:val="00426887"/>
    <w:rsid w:val="00473FE0"/>
    <w:rsid w:val="00482FE6"/>
    <w:rsid w:val="004F6D16"/>
    <w:rsid w:val="00512CC1"/>
    <w:rsid w:val="00542717"/>
    <w:rsid w:val="005733C3"/>
    <w:rsid w:val="00593583"/>
    <w:rsid w:val="005B1F47"/>
    <w:rsid w:val="006412DA"/>
    <w:rsid w:val="0064330C"/>
    <w:rsid w:val="006517C4"/>
    <w:rsid w:val="0068285E"/>
    <w:rsid w:val="006B14D0"/>
    <w:rsid w:val="006F774B"/>
    <w:rsid w:val="007071F9"/>
    <w:rsid w:val="007271F6"/>
    <w:rsid w:val="0074022F"/>
    <w:rsid w:val="00743B81"/>
    <w:rsid w:val="00751977"/>
    <w:rsid w:val="0079647C"/>
    <w:rsid w:val="007E3892"/>
    <w:rsid w:val="007E564B"/>
    <w:rsid w:val="007F3FA7"/>
    <w:rsid w:val="008236CC"/>
    <w:rsid w:val="008311C3"/>
    <w:rsid w:val="008A2449"/>
    <w:rsid w:val="00914E95"/>
    <w:rsid w:val="00915CEA"/>
    <w:rsid w:val="00972C54"/>
    <w:rsid w:val="009816E9"/>
    <w:rsid w:val="009D0F45"/>
    <w:rsid w:val="009D5DB1"/>
    <w:rsid w:val="00A05066"/>
    <w:rsid w:val="00A61A54"/>
    <w:rsid w:val="00AD28BC"/>
    <w:rsid w:val="00AE7C15"/>
    <w:rsid w:val="00B115D1"/>
    <w:rsid w:val="00B154E8"/>
    <w:rsid w:val="00B45680"/>
    <w:rsid w:val="00B63DAF"/>
    <w:rsid w:val="00B96705"/>
    <w:rsid w:val="00BA06BF"/>
    <w:rsid w:val="00BB3A39"/>
    <w:rsid w:val="00BE1E8D"/>
    <w:rsid w:val="00BE5863"/>
    <w:rsid w:val="00BF32B0"/>
    <w:rsid w:val="00C038A8"/>
    <w:rsid w:val="00C42860"/>
    <w:rsid w:val="00D22B72"/>
    <w:rsid w:val="00D30C97"/>
    <w:rsid w:val="00D75E14"/>
    <w:rsid w:val="00DB7051"/>
    <w:rsid w:val="00DC66F8"/>
    <w:rsid w:val="00E85785"/>
    <w:rsid w:val="00EA4CF7"/>
    <w:rsid w:val="00F00BD8"/>
    <w:rsid w:val="00F1709F"/>
    <w:rsid w:val="00F30A78"/>
    <w:rsid w:val="00FA043E"/>
    <w:rsid w:val="00FB4E20"/>
    <w:rsid w:val="00FE7956"/>
    <w:rsid w:val="00FF5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C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32B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4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43B81"/>
  </w:style>
  <w:style w:type="paragraph" w:styleId="Altbilgi">
    <w:name w:val="footer"/>
    <w:basedOn w:val="Normal"/>
    <w:link w:val="AltbilgiChar"/>
    <w:uiPriority w:val="99"/>
    <w:unhideWhenUsed/>
    <w:rsid w:val="0074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43B81"/>
  </w:style>
  <w:style w:type="character" w:styleId="Kpr">
    <w:name w:val="Hyperlink"/>
    <w:basedOn w:val="VarsaylanParagrafYazTipi"/>
    <w:uiPriority w:val="99"/>
    <w:semiHidden/>
    <w:unhideWhenUsed/>
    <w:rsid w:val="00D22B72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D22B72"/>
    <w:rPr>
      <w:color w:val="800080"/>
      <w:u w:val="single"/>
    </w:rPr>
  </w:style>
  <w:style w:type="paragraph" w:customStyle="1" w:styleId="xl63">
    <w:name w:val="xl63"/>
    <w:basedOn w:val="Normal"/>
    <w:rsid w:val="00D22B72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  <w:lang w:eastAsia="tr-TR"/>
    </w:rPr>
  </w:style>
  <w:style w:type="paragraph" w:customStyle="1" w:styleId="xl64">
    <w:name w:val="xl64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65">
    <w:name w:val="xl65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66">
    <w:name w:val="xl66"/>
    <w:basedOn w:val="Normal"/>
    <w:rsid w:val="00D22B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67">
    <w:name w:val="xl67"/>
    <w:basedOn w:val="Normal"/>
    <w:rsid w:val="00D22B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68">
    <w:name w:val="xl68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9C6500"/>
      <w:sz w:val="28"/>
      <w:szCs w:val="28"/>
      <w:lang w:eastAsia="tr-TR"/>
    </w:rPr>
  </w:style>
  <w:style w:type="paragraph" w:customStyle="1" w:styleId="xl69">
    <w:name w:val="xl69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70">
    <w:name w:val="xl70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71">
    <w:name w:val="xl71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72">
    <w:name w:val="xl72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73">
    <w:name w:val="xl73"/>
    <w:basedOn w:val="Normal"/>
    <w:rsid w:val="00D22B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74">
    <w:name w:val="xl74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75">
    <w:name w:val="xl75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76">
    <w:name w:val="xl76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77">
    <w:name w:val="xl77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color w:val="1F497D"/>
      <w:sz w:val="24"/>
      <w:szCs w:val="24"/>
      <w:lang w:eastAsia="tr-TR"/>
    </w:rPr>
  </w:style>
  <w:style w:type="paragraph" w:customStyle="1" w:styleId="xl78">
    <w:name w:val="xl78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B9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6500"/>
      <w:sz w:val="28"/>
      <w:szCs w:val="28"/>
      <w:lang w:eastAsia="tr-TR"/>
    </w:rPr>
  </w:style>
  <w:style w:type="paragraph" w:customStyle="1" w:styleId="xl79">
    <w:name w:val="xl79"/>
    <w:basedOn w:val="Normal"/>
    <w:rsid w:val="00D22B7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EB9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9C6500"/>
      <w:sz w:val="28"/>
      <w:szCs w:val="28"/>
      <w:lang w:eastAsia="tr-TR"/>
    </w:rPr>
  </w:style>
  <w:style w:type="paragraph" w:styleId="AralkYok">
    <w:name w:val="No Spacing"/>
    <w:link w:val="AralkYokChar"/>
    <w:uiPriority w:val="1"/>
    <w:qFormat/>
    <w:rsid w:val="00BB3A39"/>
    <w:pPr>
      <w:spacing w:after="0" w:line="240" w:lineRule="auto"/>
    </w:pPr>
    <w:rPr>
      <w:rFonts w:eastAsiaTheme="minorEastAsia"/>
    </w:rPr>
  </w:style>
  <w:style w:type="character" w:customStyle="1" w:styleId="AralkYokChar">
    <w:name w:val="Aralık Yok Char"/>
    <w:basedOn w:val="VarsaylanParagrafYazTipi"/>
    <w:link w:val="AralkYok"/>
    <w:uiPriority w:val="1"/>
    <w:rsid w:val="00BB3A39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BF3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F32B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74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43B81"/>
  </w:style>
  <w:style w:type="paragraph" w:styleId="Altbilgi">
    <w:name w:val="footer"/>
    <w:basedOn w:val="Normal"/>
    <w:link w:val="AltbilgiChar"/>
    <w:uiPriority w:val="99"/>
    <w:unhideWhenUsed/>
    <w:rsid w:val="00743B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43B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44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16.xml"/><Relationship Id="rId117" Type="http://schemas.openxmlformats.org/officeDocument/2006/relationships/chart" Target="charts/chart107.xml"/><Relationship Id="rId21" Type="http://schemas.openxmlformats.org/officeDocument/2006/relationships/chart" Target="charts/chart11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63" Type="http://schemas.openxmlformats.org/officeDocument/2006/relationships/chart" Target="charts/chart53.xml"/><Relationship Id="rId68" Type="http://schemas.openxmlformats.org/officeDocument/2006/relationships/chart" Target="charts/chart58.xml"/><Relationship Id="rId84" Type="http://schemas.openxmlformats.org/officeDocument/2006/relationships/chart" Target="charts/chart74.xml"/><Relationship Id="rId89" Type="http://schemas.openxmlformats.org/officeDocument/2006/relationships/chart" Target="charts/chart79.xml"/><Relationship Id="rId112" Type="http://schemas.openxmlformats.org/officeDocument/2006/relationships/chart" Target="charts/chart102.xml"/><Relationship Id="rId133" Type="http://schemas.openxmlformats.org/officeDocument/2006/relationships/chart" Target="charts/chart123.xml"/><Relationship Id="rId138" Type="http://schemas.openxmlformats.org/officeDocument/2006/relationships/chart" Target="charts/chart128.xml"/><Relationship Id="rId16" Type="http://schemas.openxmlformats.org/officeDocument/2006/relationships/chart" Target="charts/chart6.xml"/><Relationship Id="rId107" Type="http://schemas.openxmlformats.org/officeDocument/2006/relationships/chart" Target="charts/chart97.xml"/><Relationship Id="rId11" Type="http://schemas.openxmlformats.org/officeDocument/2006/relationships/chart" Target="charts/chart1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53" Type="http://schemas.openxmlformats.org/officeDocument/2006/relationships/chart" Target="charts/chart43.xml"/><Relationship Id="rId58" Type="http://schemas.openxmlformats.org/officeDocument/2006/relationships/chart" Target="charts/chart48.xml"/><Relationship Id="rId74" Type="http://schemas.openxmlformats.org/officeDocument/2006/relationships/chart" Target="charts/chart64.xml"/><Relationship Id="rId79" Type="http://schemas.openxmlformats.org/officeDocument/2006/relationships/chart" Target="charts/chart69.xml"/><Relationship Id="rId102" Type="http://schemas.openxmlformats.org/officeDocument/2006/relationships/chart" Target="charts/chart92.xml"/><Relationship Id="rId123" Type="http://schemas.openxmlformats.org/officeDocument/2006/relationships/chart" Target="charts/chart113.xml"/><Relationship Id="rId128" Type="http://schemas.openxmlformats.org/officeDocument/2006/relationships/chart" Target="charts/chart118.xml"/><Relationship Id="rId144" Type="http://schemas.openxmlformats.org/officeDocument/2006/relationships/chart" Target="charts/chart134.xml"/><Relationship Id="rId149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chart" Target="charts/chart80.xml"/><Relationship Id="rId95" Type="http://schemas.openxmlformats.org/officeDocument/2006/relationships/chart" Target="charts/chart85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64" Type="http://schemas.openxmlformats.org/officeDocument/2006/relationships/chart" Target="charts/chart54.xml"/><Relationship Id="rId69" Type="http://schemas.openxmlformats.org/officeDocument/2006/relationships/chart" Target="charts/chart59.xml"/><Relationship Id="rId113" Type="http://schemas.openxmlformats.org/officeDocument/2006/relationships/chart" Target="charts/chart103.xml"/><Relationship Id="rId118" Type="http://schemas.openxmlformats.org/officeDocument/2006/relationships/chart" Target="charts/chart108.xml"/><Relationship Id="rId134" Type="http://schemas.openxmlformats.org/officeDocument/2006/relationships/chart" Target="charts/chart124.xml"/><Relationship Id="rId139" Type="http://schemas.openxmlformats.org/officeDocument/2006/relationships/chart" Target="charts/chart129.xml"/><Relationship Id="rId80" Type="http://schemas.openxmlformats.org/officeDocument/2006/relationships/chart" Target="charts/chart70.xml"/><Relationship Id="rId85" Type="http://schemas.openxmlformats.org/officeDocument/2006/relationships/chart" Target="charts/chart75.xml"/><Relationship Id="rId150" Type="http://schemas.openxmlformats.org/officeDocument/2006/relationships/theme" Target="theme/theme1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chart" Target="charts/chart49.xml"/><Relationship Id="rId67" Type="http://schemas.openxmlformats.org/officeDocument/2006/relationships/chart" Target="charts/chart57.xml"/><Relationship Id="rId103" Type="http://schemas.openxmlformats.org/officeDocument/2006/relationships/chart" Target="charts/chart93.xml"/><Relationship Id="rId108" Type="http://schemas.openxmlformats.org/officeDocument/2006/relationships/chart" Target="charts/chart98.xml"/><Relationship Id="rId116" Type="http://schemas.openxmlformats.org/officeDocument/2006/relationships/chart" Target="charts/chart106.xml"/><Relationship Id="rId124" Type="http://schemas.openxmlformats.org/officeDocument/2006/relationships/chart" Target="charts/chart114.xml"/><Relationship Id="rId129" Type="http://schemas.openxmlformats.org/officeDocument/2006/relationships/chart" Target="charts/chart119.xml"/><Relationship Id="rId137" Type="http://schemas.openxmlformats.org/officeDocument/2006/relationships/chart" Target="charts/chart127.xml"/><Relationship Id="rId20" Type="http://schemas.openxmlformats.org/officeDocument/2006/relationships/chart" Target="charts/chart10.xml"/><Relationship Id="rId41" Type="http://schemas.openxmlformats.org/officeDocument/2006/relationships/chart" Target="charts/chart31.xml"/><Relationship Id="rId54" Type="http://schemas.openxmlformats.org/officeDocument/2006/relationships/chart" Target="charts/chart44.xml"/><Relationship Id="rId62" Type="http://schemas.openxmlformats.org/officeDocument/2006/relationships/chart" Target="charts/chart52.xml"/><Relationship Id="rId70" Type="http://schemas.openxmlformats.org/officeDocument/2006/relationships/chart" Target="charts/chart60.xml"/><Relationship Id="rId75" Type="http://schemas.openxmlformats.org/officeDocument/2006/relationships/chart" Target="charts/chart65.xml"/><Relationship Id="rId83" Type="http://schemas.openxmlformats.org/officeDocument/2006/relationships/chart" Target="charts/chart73.xml"/><Relationship Id="rId88" Type="http://schemas.openxmlformats.org/officeDocument/2006/relationships/chart" Target="charts/chart78.xml"/><Relationship Id="rId91" Type="http://schemas.openxmlformats.org/officeDocument/2006/relationships/chart" Target="charts/chart81.xml"/><Relationship Id="rId96" Type="http://schemas.openxmlformats.org/officeDocument/2006/relationships/chart" Target="charts/chart86.xml"/><Relationship Id="rId111" Type="http://schemas.openxmlformats.org/officeDocument/2006/relationships/chart" Target="charts/chart101.xml"/><Relationship Id="rId132" Type="http://schemas.openxmlformats.org/officeDocument/2006/relationships/chart" Target="charts/chart122.xml"/><Relationship Id="rId140" Type="http://schemas.openxmlformats.org/officeDocument/2006/relationships/chart" Target="charts/chart130.xml"/><Relationship Id="rId145" Type="http://schemas.openxmlformats.org/officeDocument/2006/relationships/chart" Target="charts/chart13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7.xml"/><Relationship Id="rId106" Type="http://schemas.openxmlformats.org/officeDocument/2006/relationships/chart" Target="charts/chart96.xml"/><Relationship Id="rId114" Type="http://schemas.openxmlformats.org/officeDocument/2006/relationships/chart" Target="charts/chart104.xml"/><Relationship Id="rId119" Type="http://schemas.openxmlformats.org/officeDocument/2006/relationships/chart" Target="charts/chart109.xml"/><Relationship Id="rId127" Type="http://schemas.openxmlformats.org/officeDocument/2006/relationships/chart" Target="charts/chart117.xml"/><Relationship Id="rId10" Type="http://schemas.openxmlformats.org/officeDocument/2006/relationships/image" Target="media/image3.jpeg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chart" Target="charts/chart50.xml"/><Relationship Id="rId65" Type="http://schemas.openxmlformats.org/officeDocument/2006/relationships/chart" Target="charts/chart55.xml"/><Relationship Id="rId73" Type="http://schemas.openxmlformats.org/officeDocument/2006/relationships/chart" Target="charts/chart63.xml"/><Relationship Id="rId78" Type="http://schemas.openxmlformats.org/officeDocument/2006/relationships/chart" Target="charts/chart68.xml"/><Relationship Id="rId81" Type="http://schemas.openxmlformats.org/officeDocument/2006/relationships/chart" Target="charts/chart71.xml"/><Relationship Id="rId86" Type="http://schemas.openxmlformats.org/officeDocument/2006/relationships/chart" Target="charts/chart76.xml"/><Relationship Id="rId94" Type="http://schemas.openxmlformats.org/officeDocument/2006/relationships/chart" Target="charts/chart84.xml"/><Relationship Id="rId99" Type="http://schemas.openxmlformats.org/officeDocument/2006/relationships/chart" Target="charts/chart89.xml"/><Relationship Id="rId101" Type="http://schemas.openxmlformats.org/officeDocument/2006/relationships/chart" Target="charts/chart91.xml"/><Relationship Id="rId122" Type="http://schemas.openxmlformats.org/officeDocument/2006/relationships/chart" Target="charts/chart112.xml"/><Relationship Id="rId130" Type="http://schemas.openxmlformats.org/officeDocument/2006/relationships/chart" Target="charts/chart120.xml"/><Relationship Id="rId135" Type="http://schemas.openxmlformats.org/officeDocument/2006/relationships/chart" Target="charts/chart125.xml"/><Relationship Id="rId143" Type="http://schemas.openxmlformats.org/officeDocument/2006/relationships/chart" Target="charts/chart133.xml"/><Relationship Id="rId148" Type="http://schemas.openxmlformats.org/officeDocument/2006/relationships/header" Target="header1.xml"/><Relationship Id="rId177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39" Type="http://schemas.openxmlformats.org/officeDocument/2006/relationships/chart" Target="charts/chart29.xml"/><Relationship Id="rId109" Type="http://schemas.openxmlformats.org/officeDocument/2006/relationships/chart" Target="charts/chart99.xml"/><Relationship Id="rId34" Type="http://schemas.openxmlformats.org/officeDocument/2006/relationships/chart" Target="charts/chart24.xml"/><Relationship Id="rId50" Type="http://schemas.openxmlformats.org/officeDocument/2006/relationships/chart" Target="charts/chart40.xml"/><Relationship Id="rId55" Type="http://schemas.openxmlformats.org/officeDocument/2006/relationships/chart" Target="charts/chart45.xml"/><Relationship Id="rId76" Type="http://schemas.openxmlformats.org/officeDocument/2006/relationships/chart" Target="charts/chart66.xml"/><Relationship Id="rId97" Type="http://schemas.openxmlformats.org/officeDocument/2006/relationships/chart" Target="charts/chart87.xml"/><Relationship Id="rId104" Type="http://schemas.openxmlformats.org/officeDocument/2006/relationships/chart" Target="charts/chart94.xml"/><Relationship Id="rId120" Type="http://schemas.openxmlformats.org/officeDocument/2006/relationships/chart" Target="charts/chart110.xml"/><Relationship Id="rId125" Type="http://schemas.openxmlformats.org/officeDocument/2006/relationships/chart" Target="charts/chart115.xml"/><Relationship Id="rId141" Type="http://schemas.openxmlformats.org/officeDocument/2006/relationships/chart" Target="charts/chart131.xml"/><Relationship Id="rId146" Type="http://schemas.openxmlformats.org/officeDocument/2006/relationships/chart" Target="charts/chart136.xml"/><Relationship Id="rId7" Type="http://schemas.openxmlformats.org/officeDocument/2006/relationships/endnotes" Target="endnotes.xml"/><Relationship Id="rId71" Type="http://schemas.openxmlformats.org/officeDocument/2006/relationships/chart" Target="charts/chart61.xml"/><Relationship Id="rId92" Type="http://schemas.openxmlformats.org/officeDocument/2006/relationships/chart" Target="charts/chart82.xml"/><Relationship Id="rId2" Type="http://schemas.openxmlformats.org/officeDocument/2006/relationships/customXml" Target="../customXml/item2.xml"/><Relationship Id="rId29" Type="http://schemas.openxmlformats.org/officeDocument/2006/relationships/chart" Target="charts/chart19.xml"/><Relationship Id="rId24" Type="http://schemas.openxmlformats.org/officeDocument/2006/relationships/chart" Target="charts/chart14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66" Type="http://schemas.openxmlformats.org/officeDocument/2006/relationships/chart" Target="charts/chart56.xml"/><Relationship Id="rId87" Type="http://schemas.openxmlformats.org/officeDocument/2006/relationships/chart" Target="charts/chart77.xml"/><Relationship Id="rId110" Type="http://schemas.openxmlformats.org/officeDocument/2006/relationships/chart" Target="charts/chart100.xml"/><Relationship Id="rId115" Type="http://schemas.openxmlformats.org/officeDocument/2006/relationships/chart" Target="charts/chart105.xml"/><Relationship Id="rId131" Type="http://schemas.openxmlformats.org/officeDocument/2006/relationships/chart" Target="charts/chart121.xml"/><Relationship Id="rId136" Type="http://schemas.openxmlformats.org/officeDocument/2006/relationships/chart" Target="charts/chart126.xml"/><Relationship Id="rId61" Type="http://schemas.openxmlformats.org/officeDocument/2006/relationships/chart" Target="charts/chart51.xml"/><Relationship Id="rId82" Type="http://schemas.openxmlformats.org/officeDocument/2006/relationships/chart" Target="charts/chart72.xml"/><Relationship Id="rId19" Type="http://schemas.openxmlformats.org/officeDocument/2006/relationships/chart" Target="charts/chart9.xml"/><Relationship Id="rId14" Type="http://schemas.openxmlformats.org/officeDocument/2006/relationships/chart" Target="charts/chart4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56" Type="http://schemas.openxmlformats.org/officeDocument/2006/relationships/chart" Target="charts/chart46.xml"/><Relationship Id="rId77" Type="http://schemas.openxmlformats.org/officeDocument/2006/relationships/chart" Target="charts/chart67.xml"/><Relationship Id="rId100" Type="http://schemas.openxmlformats.org/officeDocument/2006/relationships/chart" Target="charts/chart90.xml"/><Relationship Id="rId105" Type="http://schemas.openxmlformats.org/officeDocument/2006/relationships/chart" Target="charts/chart95.xml"/><Relationship Id="rId126" Type="http://schemas.openxmlformats.org/officeDocument/2006/relationships/chart" Target="charts/chart116.xml"/><Relationship Id="rId147" Type="http://schemas.openxmlformats.org/officeDocument/2006/relationships/chart" Target="charts/chart137.xml"/><Relationship Id="rId8" Type="http://schemas.openxmlformats.org/officeDocument/2006/relationships/image" Target="media/image1.jpeg"/><Relationship Id="rId51" Type="http://schemas.openxmlformats.org/officeDocument/2006/relationships/chart" Target="charts/chart41.xml"/><Relationship Id="rId72" Type="http://schemas.openxmlformats.org/officeDocument/2006/relationships/chart" Target="charts/chart62.xml"/><Relationship Id="rId93" Type="http://schemas.openxmlformats.org/officeDocument/2006/relationships/chart" Target="charts/chart83.xml"/><Relationship Id="rId98" Type="http://schemas.openxmlformats.org/officeDocument/2006/relationships/chart" Target="charts/chart88.xml"/><Relationship Id="rId121" Type="http://schemas.openxmlformats.org/officeDocument/2006/relationships/chart" Target="charts/chart111.xml"/><Relationship Id="rId142" Type="http://schemas.openxmlformats.org/officeDocument/2006/relationships/chart" Target="charts/chart13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.xlsx"/></Relationships>
</file>

<file path=word/charts/_rels/chart10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9.xlsx"/></Relationships>
</file>

<file path=word/charts/_rels/chart10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0.xlsx"/></Relationships>
</file>

<file path=word/charts/_rels/chart10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1.xlsx"/></Relationships>
</file>

<file path=word/charts/_rels/chart10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2.xlsx"/></Relationships>
</file>

<file path=word/charts/_rels/chart10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3.xlsx"/></Relationships>
</file>

<file path=word/charts/_rels/chart10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4.xlsx"/></Relationships>
</file>

<file path=word/charts/_rels/chart10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5.xlsx"/></Relationships>
</file>

<file path=word/charts/_rels/chart10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6.xlsx"/></Relationships>
</file>

<file path=word/charts/_rels/chart10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7.xlsx"/></Relationships>
</file>

<file path=word/charts/_rels/chart10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8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.xlsx"/></Relationships>
</file>

<file path=word/charts/_rels/chart1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09.xlsx"/></Relationships>
</file>

<file path=word/charts/_rels/chart1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0.xlsx"/></Relationships>
</file>

<file path=word/charts/_rels/chart1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1.xlsx"/></Relationships>
</file>

<file path=word/charts/_rels/chart1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2.xlsx"/></Relationships>
</file>

<file path=word/charts/_rels/chart1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3.xlsx"/></Relationships>
</file>

<file path=word/charts/_rels/chart1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4.xlsx"/></Relationships>
</file>

<file path=word/charts/_rels/chart1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5.xlsx"/></Relationships>
</file>

<file path=word/charts/_rels/chart1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6.xlsx"/></Relationships>
</file>

<file path=word/charts/_rels/chart1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7.xlsx"/></Relationships>
</file>

<file path=word/charts/_rels/chart1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8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.xlsx"/></Relationships>
</file>

<file path=word/charts/_rels/chart1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19.xlsx"/></Relationships>
</file>

<file path=word/charts/_rels/chart1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0.xlsx"/></Relationships>
</file>

<file path=word/charts/_rels/chart1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1.xlsx"/></Relationships>
</file>

<file path=word/charts/_rels/chart1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2.xlsx"/></Relationships>
</file>

<file path=word/charts/_rels/chart1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3.xlsx"/></Relationships>
</file>

<file path=word/charts/_rels/chart1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4.xlsx"/></Relationships>
</file>

<file path=word/charts/_rels/chart1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5.xlsx"/></Relationships>
</file>

<file path=word/charts/_rels/chart1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6.xlsx"/></Relationships>
</file>

<file path=word/charts/_rels/chart1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7.xlsx"/></Relationships>
</file>

<file path=word/charts/_rels/chart1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8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3.xlsx"/></Relationships>
</file>

<file path=word/charts/_rels/chart1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29.xlsx"/></Relationships>
</file>

<file path=word/charts/_rels/chart1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30.xlsx"/></Relationships>
</file>

<file path=word/charts/_rels/chart1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31.xlsx"/></Relationships>
</file>

<file path=word/charts/_rels/chart1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32.xlsx"/></Relationships>
</file>

<file path=word/charts/_rels/chart1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33.xlsx"/></Relationships>
</file>

<file path=word/charts/_rels/chart1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34.xlsx"/></Relationships>
</file>

<file path=word/charts/_rels/chart1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35.xlsx"/></Relationships>
</file>

<file path=word/charts/_rels/chart1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36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NULL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5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6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7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8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29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0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1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2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3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4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5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6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7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39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0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1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2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3.xlsx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4.xlsx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5.xlsx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6.xlsx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7.xlsx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8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.xlsx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49.xlsx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0.xlsx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1.xlsx"/></Relationships>
</file>

<file path=word/charts/_rels/chart5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2.xlsx"/></Relationships>
</file>

<file path=word/charts/_rels/chart5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3.xlsx"/></Relationships>
</file>

<file path=word/charts/_rels/chart5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4.xlsx"/></Relationships>
</file>

<file path=word/charts/_rels/chart5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5.xlsx"/></Relationships>
</file>

<file path=word/charts/_rels/chart5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6.xlsx"/></Relationships>
</file>

<file path=word/charts/_rels/chart5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7.xlsx"/></Relationships>
</file>

<file path=word/charts/_rels/chart5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8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.xlsx"/></Relationships>
</file>

<file path=word/charts/_rels/chart6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59.xlsx"/></Relationships>
</file>

<file path=word/charts/_rels/chart6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0.xlsx"/></Relationships>
</file>

<file path=word/charts/_rels/chart6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1.xlsx"/></Relationships>
</file>

<file path=word/charts/_rels/chart6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2.xlsx"/></Relationships>
</file>

<file path=word/charts/_rels/chart6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3.xlsx"/></Relationships>
</file>

<file path=word/charts/_rels/chart6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4.xlsx"/></Relationships>
</file>

<file path=word/charts/_rels/chart6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5.xlsx"/></Relationships>
</file>

<file path=word/charts/_rels/chart6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6.xlsx"/></Relationships>
</file>

<file path=word/charts/_rels/chart6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7.xlsx"/></Relationships>
</file>

<file path=word/charts/_rels/chart6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8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.xlsx"/></Relationships>
</file>

<file path=word/charts/_rels/chart7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69.xlsx"/></Relationships>
</file>

<file path=word/charts/_rels/chart7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0.xlsx"/></Relationships>
</file>

<file path=word/charts/_rels/chart7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1.xlsx"/></Relationships>
</file>

<file path=word/charts/_rels/chart7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2.xlsx"/></Relationships>
</file>

<file path=word/charts/_rels/chart7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3.xlsx"/></Relationships>
</file>

<file path=word/charts/_rels/chart7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4.xlsx"/></Relationships>
</file>

<file path=word/charts/_rels/chart7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5.xlsx"/></Relationships>
</file>

<file path=word/charts/_rels/chart7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6.xlsx"/></Relationships>
</file>

<file path=word/charts/_rels/chart7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7.xlsx"/></Relationships>
</file>

<file path=word/charts/_rels/chart7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8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.xlsx"/></Relationships>
</file>

<file path=word/charts/_rels/chart8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79.xlsx"/></Relationships>
</file>

<file path=word/charts/_rels/chart8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0.xlsx"/></Relationships>
</file>

<file path=word/charts/_rels/chart8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1.xlsx"/></Relationships>
</file>

<file path=word/charts/_rels/chart8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2.xlsx"/></Relationships>
</file>

<file path=word/charts/_rels/chart8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3.xlsx"/></Relationships>
</file>

<file path=word/charts/_rels/chart8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4.xlsx"/></Relationships>
</file>

<file path=word/charts/_rels/chart8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5.xlsx"/></Relationships>
</file>

<file path=word/charts/_rels/chart8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6.xlsx"/></Relationships>
</file>

<file path=word/charts/_rels/chart8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7.xlsx"/></Relationships>
</file>

<file path=word/charts/_rels/chart8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.xlsx"/></Relationships>
</file>

<file path=word/charts/_rels/chart9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89.xlsx"/></Relationships>
</file>

<file path=word/charts/_rels/chart9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0.xlsx"/></Relationships>
</file>

<file path=word/charts/_rels/chart9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1.xlsx"/></Relationships>
</file>

<file path=word/charts/_rels/chart9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2.xlsx"/></Relationships>
</file>

<file path=word/charts/_rels/chart9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3.xlsx"/></Relationships>
</file>

<file path=word/charts/_rels/chart9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4.xlsx"/></Relationships>
</file>

<file path=word/charts/_rels/chart9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5.xlsx"/></Relationships>
</file>

<file path=word/charts/_rels/chart9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6.xlsx"/></Relationships>
</file>

<file path=word/charts/_rels/chart9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7.xlsx"/></Relationships>
</file>

<file path=word/charts/_rels/chart9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_al__ma_Sayfas_9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TEREYAĞI 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TEREYAĞI 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TEREYAĞI 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TEREYAĞI 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TEREYAĞI 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TEREYAĞI 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hape val="cylinder"/>
        <c:axId val="177396352"/>
        <c:axId val="177718016"/>
        <c:axId val="0"/>
      </c:bar3DChart>
      <c:catAx>
        <c:axId val="177396352"/>
        <c:scaling>
          <c:orientation val="minMax"/>
        </c:scaling>
        <c:axPos val="b"/>
        <c:tickLblPos val="nextTo"/>
        <c:crossAx val="177718016"/>
        <c:crosses val="autoZero"/>
        <c:auto val="1"/>
        <c:lblAlgn val="ctr"/>
        <c:lblOffset val="100"/>
      </c:catAx>
      <c:valAx>
        <c:axId val="177718016"/>
        <c:scaling>
          <c:orientation val="minMax"/>
        </c:scaling>
        <c:axPos val="l"/>
        <c:majorGridlines/>
        <c:numFmt formatCode="General" sourceLinked="1"/>
        <c:tickLblPos val="nextTo"/>
        <c:crossAx val="17739635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CEVİZ İÇİ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CEVİZ İÇİ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CEVİZ İÇİ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CEVİZ İÇİ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CEVİZ İÇİ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CEVİZ İÇİ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hape val="cylinder"/>
        <c:axId val="189733888"/>
        <c:axId val="190046976"/>
        <c:axId val="0"/>
      </c:bar3DChart>
      <c:catAx>
        <c:axId val="189733888"/>
        <c:scaling>
          <c:orientation val="minMax"/>
        </c:scaling>
        <c:axPos val="b"/>
        <c:tickLblPos val="nextTo"/>
        <c:crossAx val="190046976"/>
        <c:crosses val="autoZero"/>
        <c:auto val="1"/>
        <c:lblAlgn val="ctr"/>
        <c:lblOffset val="100"/>
      </c:catAx>
      <c:valAx>
        <c:axId val="190046976"/>
        <c:scaling>
          <c:orientation val="minMax"/>
        </c:scaling>
        <c:axPos val="l"/>
        <c:majorGridlines/>
        <c:numFmt formatCode="General" sourceLinked="1"/>
        <c:tickLblPos val="nextTo"/>
        <c:crossAx val="18973388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0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ÜÇLÜ PAKET TEMİZLİK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ÜÇLÜ PAKET TEMİZLİK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ÜÇLÜ PAKET TEMİZLİK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ÜÇLÜ PAKET TEMİZLİK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SARI ÜÇLÜ PAKET TEMİZLİK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SARI ÜÇLÜ PAKET TEMİZLİK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gapWidth val="300"/>
        <c:axId val="191396864"/>
        <c:axId val="191308544"/>
      </c:barChart>
      <c:catAx>
        <c:axId val="191396864"/>
        <c:scaling>
          <c:orientation val="minMax"/>
        </c:scaling>
        <c:axPos val="b"/>
        <c:majorTickMark val="none"/>
        <c:tickLblPos val="nextTo"/>
        <c:crossAx val="191308544"/>
        <c:crosses val="autoZero"/>
        <c:auto val="1"/>
        <c:lblAlgn val="ctr"/>
        <c:lblOffset val="100"/>
      </c:catAx>
      <c:valAx>
        <c:axId val="191308544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tr-TR"/>
                  <a:t>TL</a:t>
                </a:r>
              </a:p>
            </c:rich>
          </c:tx>
        </c:title>
        <c:numFmt formatCode="General" sourceLinked="1"/>
        <c:tickLblPos val="nextTo"/>
        <c:crossAx val="1913968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SIVACI SÜNGER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SIVACI SÜNGER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SIVACI SÜNGER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SIVACI SÜNGER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SIVACI SÜNGER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SIVACI SÜNGER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gapWidth val="300"/>
        <c:axId val="191326080"/>
        <c:axId val="191327616"/>
      </c:barChart>
      <c:catAx>
        <c:axId val="191326080"/>
        <c:scaling>
          <c:orientation val="minMax"/>
        </c:scaling>
        <c:axPos val="b"/>
        <c:majorTickMark val="none"/>
        <c:tickLblPos val="nextTo"/>
        <c:crossAx val="191327616"/>
        <c:crosses val="autoZero"/>
        <c:auto val="1"/>
        <c:lblAlgn val="ctr"/>
        <c:lblOffset val="100"/>
      </c:catAx>
      <c:valAx>
        <c:axId val="191327616"/>
        <c:scaling>
          <c:orientation val="minMax"/>
        </c:scaling>
        <c:axPos val="l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tr-TR"/>
                  <a:t>TL</a:t>
                </a:r>
              </a:p>
            </c:rich>
          </c:tx>
        </c:title>
        <c:numFmt formatCode="General" sourceLinked="1"/>
        <c:tickLblPos val="nextTo"/>
        <c:crossAx val="1913260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10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BATTAL BOY ÇÖP POŞETİ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BATTAL BOY ÇÖP POŞETİ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BATTAL BOY ÇÖP POŞETİ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BATTAL BOY ÇÖP POŞETİ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BATTAL BOY ÇÖP POŞETİ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BATTAL BOY ÇÖP POŞETİ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dLbls>
          <c:showVal val="1"/>
        </c:dLbls>
        <c:gapWidth val="75"/>
        <c:axId val="192689664"/>
        <c:axId val="192691200"/>
      </c:barChart>
      <c:catAx>
        <c:axId val="192689664"/>
        <c:scaling>
          <c:orientation val="minMax"/>
        </c:scaling>
        <c:axPos val="b"/>
        <c:majorTickMark val="none"/>
        <c:tickLblPos val="nextTo"/>
        <c:crossAx val="192691200"/>
        <c:crosses val="autoZero"/>
        <c:auto val="1"/>
        <c:lblAlgn val="ctr"/>
        <c:lblOffset val="100"/>
      </c:catAx>
      <c:valAx>
        <c:axId val="192691200"/>
        <c:scaling>
          <c:orientation val="minMax"/>
        </c:scaling>
        <c:axPos val="l"/>
        <c:numFmt formatCode="General" sourceLinked="1"/>
        <c:majorTickMark val="none"/>
        <c:tickLblPos val="nextTo"/>
        <c:crossAx val="192689664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0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TUVALET KAĞIDI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TUVALET KAĞIDI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TUVALET KAĞIDI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TUVALET KAĞIDI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TUVALET KAĞIDI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TUVALET KAĞIDI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dLbls>
          <c:showVal val="1"/>
        </c:dLbls>
        <c:gapWidth val="75"/>
        <c:axId val="192758528"/>
        <c:axId val="192760064"/>
      </c:barChart>
      <c:catAx>
        <c:axId val="192758528"/>
        <c:scaling>
          <c:orientation val="minMax"/>
        </c:scaling>
        <c:axPos val="b"/>
        <c:majorTickMark val="none"/>
        <c:tickLblPos val="nextTo"/>
        <c:crossAx val="192760064"/>
        <c:crosses val="autoZero"/>
        <c:auto val="1"/>
        <c:lblAlgn val="ctr"/>
        <c:lblOffset val="100"/>
      </c:catAx>
      <c:valAx>
        <c:axId val="192760064"/>
        <c:scaling>
          <c:orientation val="minMax"/>
        </c:scaling>
        <c:axPos val="l"/>
        <c:numFmt formatCode="General" sourceLinked="1"/>
        <c:majorTickMark val="none"/>
        <c:tickLblPos val="nextTo"/>
        <c:crossAx val="19275852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0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KAĞIT HAVLU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KAĞIT HAVLU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KAĞIT HAVLU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KAĞIT HAVLU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KAĞIT HAVLU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8.5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KAĞIT HAVLU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dLbls>
          <c:showVal val="1"/>
        </c:dLbls>
        <c:gapWidth val="75"/>
        <c:axId val="192790528"/>
        <c:axId val="192792064"/>
      </c:barChart>
      <c:catAx>
        <c:axId val="192790528"/>
        <c:scaling>
          <c:orientation val="minMax"/>
        </c:scaling>
        <c:axPos val="b"/>
        <c:majorTickMark val="none"/>
        <c:tickLblPos val="nextTo"/>
        <c:crossAx val="192792064"/>
        <c:crosses val="autoZero"/>
        <c:auto val="1"/>
        <c:lblAlgn val="ctr"/>
        <c:lblOffset val="100"/>
      </c:catAx>
      <c:valAx>
        <c:axId val="192792064"/>
        <c:scaling>
          <c:orientation val="minMax"/>
        </c:scaling>
        <c:axPos val="l"/>
        <c:numFmt formatCode="General" sourceLinked="1"/>
        <c:majorTickMark val="none"/>
        <c:tickLblPos val="nextTo"/>
        <c:crossAx val="192790528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0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BEYAZ PEÇETE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BEYAZ PEÇETE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BEYAZ PEÇETE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BEYAZ PEÇETE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BEYAZ PEÇETE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BEYAZ PEÇETE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Val val="1"/>
        </c:dLbls>
        <c:gapWidth val="75"/>
        <c:axId val="192818176"/>
        <c:axId val="192844544"/>
      </c:barChart>
      <c:catAx>
        <c:axId val="192818176"/>
        <c:scaling>
          <c:orientation val="minMax"/>
        </c:scaling>
        <c:axPos val="b"/>
        <c:majorTickMark val="none"/>
        <c:tickLblPos val="nextTo"/>
        <c:crossAx val="192844544"/>
        <c:crosses val="autoZero"/>
        <c:auto val="1"/>
        <c:lblAlgn val="ctr"/>
        <c:lblOffset val="100"/>
      </c:catAx>
      <c:valAx>
        <c:axId val="192844544"/>
        <c:scaling>
          <c:orientation val="minMax"/>
        </c:scaling>
        <c:axPos val="l"/>
        <c:numFmt formatCode="General" sourceLinked="1"/>
        <c:majorTickMark val="none"/>
        <c:tickLblPos val="nextTo"/>
        <c:crossAx val="19281817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0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ÇAMAŞIR MAKİNESİ İÇİN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ÇAMAŞIR MAKİNESİ İÇİN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ÇAMAŞIR MAKİNESİ İÇİN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ÇAMAŞIR MAKİNESİ İÇİN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ÇAMAŞIR MAKİNESİ İÇİN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ÇAMAŞIR MAKİNESİ İÇİN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dLbls>
          <c:showVal val="1"/>
        </c:dLbls>
        <c:gapWidth val="75"/>
        <c:axId val="192870656"/>
        <c:axId val="202231808"/>
      </c:barChart>
      <c:catAx>
        <c:axId val="192870656"/>
        <c:scaling>
          <c:orientation val="minMax"/>
        </c:scaling>
        <c:axPos val="b"/>
        <c:majorTickMark val="none"/>
        <c:tickLblPos val="nextTo"/>
        <c:crossAx val="202231808"/>
        <c:crosses val="autoZero"/>
        <c:auto val="1"/>
        <c:lblAlgn val="ctr"/>
        <c:lblOffset val="100"/>
      </c:catAx>
      <c:valAx>
        <c:axId val="202231808"/>
        <c:scaling>
          <c:orientation val="minMax"/>
        </c:scaling>
        <c:axPos val="l"/>
        <c:numFmt formatCode="General" sourceLinked="1"/>
        <c:majorTickMark val="none"/>
        <c:tickLblPos val="nextTo"/>
        <c:crossAx val="19287065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0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TEMİZLİK İÇİN LİMONLU CİF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TEMİZLİK İÇİN LİMONLU CİF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TEMİZLİK İÇİN LİMONLU CİF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TEMİZLİK İÇİN LİMONLU CİF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TEMİZLİK İÇİN LİMONLU CİF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TEMİZLİK İÇİN LİMONLU CİF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dLbls>
          <c:showVal val="1"/>
        </c:dLbls>
        <c:overlap val="-25"/>
        <c:axId val="202475008"/>
        <c:axId val="202476544"/>
      </c:barChart>
      <c:catAx>
        <c:axId val="202475008"/>
        <c:scaling>
          <c:orientation val="minMax"/>
        </c:scaling>
        <c:axPos val="b"/>
        <c:majorTickMark val="none"/>
        <c:tickLblPos val="nextTo"/>
        <c:crossAx val="202476544"/>
        <c:crosses val="autoZero"/>
        <c:auto val="1"/>
        <c:lblAlgn val="ctr"/>
        <c:lblOffset val="100"/>
      </c:catAx>
      <c:valAx>
        <c:axId val="2024765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20247500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0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CAMSİL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CAMSİL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CAMSİL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CAMSİL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CAMSİL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CAMSİL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dLbls>
          <c:showVal val="1"/>
        </c:dLbls>
        <c:overlap val="-25"/>
        <c:axId val="202146560"/>
        <c:axId val="202148096"/>
      </c:barChart>
      <c:catAx>
        <c:axId val="202146560"/>
        <c:scaling>
          <c:orientation val="minMax"/>
        </c:scaling>
        <c:axPos val="b"/>
        <c:majorTickMark val="none"/>
        <c:tickLblPos val="nextTo"/>
        <c:crossAx val="202148096"/>
        <c:crosses val="autoZero"/>
        <c:auto val="1"/>
        <c:lblAlgn val="ctr"/>
        <c:lblOffset val="100"/>
      </c:catAx>
      <c:valAx>
        <c:axId val="202148096"/>
        <c:scaling>
          <c:orientation val="minMax"/>
        </c:scaling>
        <c:delete val="1"/>
        <c:axPos val="l"/>
        <c:numFmt formatCode="General" sourceLinked="1"/>
        <c:tickLblPos val="none"/>
        <c:crossAx val="20214656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0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YÜZEY TEMİZLEYİCİ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YÜZEY TEMİZLEYİCİ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YÜZEY TEMİZLEYİCİ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YÜZEY TEMİZLEYİCİ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YÜZEY TEMİZLEYİCİ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YÜZEY TEMİZLEYİCİ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dLbls>
          <c:showVal val="1"/>
        </c:dLbls>
        <c:overlap val="-25"/>
        <c:axId val="202170368"/>
        <c:axId val="202171904"/>
      </c:barChart>
      <c:catAx>
        <c:axId val="202170368"/>
        <c:scaling>
          <c:orientation val="minMax"/>
        </c:scaling>
        <c:axPos val="b"/>
        <c:majorTickMark val="none"/>
        <c:tickLblPos val="nextTo"/>
        <c:crossAx val="202171904"/>
        <c:crosses val="autoZero"/>
        <c:auto val="1"/>
        <c:lblAlgn val="ctr"/>
        <c:lblOffset val="100"/>
      </c:catAx>
      <c:valAx>
        <c:axId val="202171904"/>
        <c:scaling>
          <c:orientation val="minMax"/>
        </c:scaling>
        <c:delete val="1"/>
        <c:axPos val="l"/>
        <c:numFmt formatCode="General" sourceLinked="1"/>
        <c:tickLblPos val="none"/>
        <c:crossAx val="20217036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PİRZOLA (KOYUN ETİ)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PİRZOLA (KOYUN ETİ)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PİRZOLA (KOYUN ETİ)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PİRZOLA (KOYUN ETİ)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PİRZOLA (KOYUN ETİ)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76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PİRZOLA (KOYUN ETİ)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hape val="cylinder"/>
        <c:axId val="190402944"/>
        <c:axId val="190404480"/>
        <c:axId val="0"/>
      </c:bar3DChart>
      <c:catAx>
        <c:axId val="190402944"/>
        <c:scaling>
          <c:orientation val="minMax"/>
        </c:scaling>
        <c:axPos val="b"/>
        <c:tickLblPos val="nextTo"/>
        <c:crossAx val="190404480"/>
        <c:crosses val="autoZero"/>
        <c:auto val="1"/>
        <c:lblAlgn val="ctr"/>
        <c:lblOffset val="100"/>
      </c:catAx>
      <c:valAx>
        <c:axId val="190404480"/>
        <c:scaling>
          <c:orientation val="minMax"/>
        </c:scaling>
        <c:axPos val="l"/>
        <c:majorGridlines/>
        <c:numFmt formatCode="General" sourceLinked="1"/>
        <c:tickLblPos val="nextTo"/>
        <c:crossAx val="1904029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YAĞ ÇÖZÜCÜ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YAĞ ÇÖZÜCÜ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YAĞ ÇÖZÜCÜ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YAĞ ÇÖZÜCÜ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YAĞ ÇÖZÜCÜ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YAĞ ÇÖZÜCÜ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13.5</c:v>
                </c:pt>
              </c:numCache>
            </c:numRef>
          </c:val>
        </c:ser>
        <c:dLbls>
          <c:showVal val="1"/>
        </c:dLbls>
        <c:overlap val="-25"/>
        <c:axId val="202546176"/>
        <c:axId val="202560256"/>
      </c:barChart>
      <c:catAx>
        <c:axId val="202546176"/>
        <c:scaling>
          <c:orientation val="minMax"/>
        </c:scaling>
        <c:axPos val="b"/>
        <c:majorTickMark val="none"/>
        <c:tickLblPos val="nextTo"/>
        <c:crossAx val="202560256"/>
        <c:crosses val="autoZero"/>
        <c:auto val="1"/>
        <c:lblAlgn val="ctr"/>
        <c:lblOffset val="100"/>
      </c:catAx>
      <c:valAx>
        <c:axId val="202560256"/>
        <c:scaling>
          <c:orientation val="minMax"/>
        </c:scaling>
        <c:delete val="1"/>
        <c:axPos val="l"/>
        <c:numFmt formatCode="General" sourceLinked="1"/>
        <c:tickLblPos val="none"/>
        <c:crossAx val="202546176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BULAŞIK DETERJANI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BULAŞIK DETERJANI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3.75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BULAŞIK DETERJANI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4.25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BULAŞIK DETERJANI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BULAŞIK DETERJANI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BULAŞIK DETERJANI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5.75</c:v>
                </c:pt>
              </c:numCache>
            </c:numRef>
          </c:val>
        </c:ser>
        <c:dLbls>
          <c:showVal val="1"/>
        </c:dLbls>
        <c:overlap val="-25"/>
        <c:axId val="202414336"/>
        <c:axId val="202428416"/>
      </c:barChart>
      <c:catAx>
        <c:axId val="202414336"/>
        <c:scaling>
          <c:orientation val="minMax"/>
        </c:scaling>
        <c:axPos val="b"/>
        <c:majorTickMark val="none"/>
        <c:tickLblPos val="nextTo"/>
        <c:crossAx val="202428416"/>
        <c:crosses val="autoZero"/>
        <c:auto val="1"/>
        <c:lblAlgn val="ctr"/>
        <c:lblOffset val="100"/>
      </c:catAx>
      <c:valAx>
        <c:axId val="202428416"/>
        <c:scaling>
          <c:orientation val="minMax"/>
        </c:scaling>
        <c:delete val="1"/>
        <c:axPos val="l"/>
        <c:numFmt formatCode="General" sourceLinked="1"/>
        <c:tickLblPos val="none"/>
        <c:crossAx val="202414336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YEŞİL MERCİMEK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YEŞİL MERCİMEK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6.75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YEŞİL MERCİMEK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YEŞİL MERCİMEK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YEŞİL MERCİMEK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YEŞİL MERCİMEK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dLbls>
          <c:showVal val="1"/>
        </c:dLbls>
        <c:overlap val="-25"/>
        <c:axId val="202528256"/>
        <c:axId val="202529792"/>
      </c:barChart>
      <c:catAx>
        <c:axId val="202528256"/>
        <c:scaling>
          <c:orientation val="minMax"/>
        </c:scaling>
        <c:axPos val="b"/>
        <c:majorTickMark val="none"/>
        <c:tickLblPos val="nextTo"/>
        <c:crossAx val="202529792"/>
        <c:crosses val="autoZero"/>
        <c:auto val="1"/>
        <c:lblAlgn val="ctr"/>
        <c:lblOffset val="100"/>
      </c:catAx>
      <c:valAx>
        <c:axId val="202529792"/>
        <c:scaling>
          <c:orientation val="minMax"/>
        </c:scaling>
        <c:delete val="1"/>
        <c:axPos val="l"/>
        <c:numFmt formatCode="General" sourceLinked="1"/>
        <c:tickLblPos val="none"/>
        <c:crossAx val="202528256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KIRMIZI MERCİMEK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KIRMIZI MERCİMEK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KIRMIZI MERCİMEK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KIRMIZI MERCİMEK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8.5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KIRMIZI MERCİMEK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KIRMIZI MERCİMEK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dLbls>
          <c:showVal val="1"/>
        </c:dLbls>
        <c:overlap val="-25"/>
        <c:axId val="202711808"/>
        <c:axId val="202713344"/>
      </c:barChart>
      <c:catAx>
        <c:axId val="202711808"/>
        <c:scaling>
          <c:orientation val="minMax"/>
        </c:scaling>
        <c:axPos val="b"/>
        <c:majorTickMark val="none"/>
        <c:tickLblPos val="nextTo"/>
        <c:crossAx val="202713344"/>
        <c:crosses val="autoZero"/>
        <c:auto val="1"/>
        <c:lblAlgn val="ctr"/>
        <c:lblOffset val="100"/>
      </c:catAx>
      <c:valAx>
        <c:axId val="2027133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20271180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DOMATES SALÇASI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DOMATES SALÇASI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DOMATES SALÇASI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DOMATES SALÇASI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DOMATES SALÇASI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DOMATES SALÇASI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dLbls>
          <c:showVal val="1"/>
        </c:dLbls>
        <c:overlap val="-25"/>
        <c:axId val="202780672"/>
        <c:axId val="202782208"/>
      </c:barChart>
      <c:catAx>
        <c:axId val="202780672"/>
        <c:scaling>
          <c:orientation val="minMax"/>
        </c:scaling>
        <c:axPos val="b"/>
        <c:majorTickMark val="none"/>
        <c:tickLblPos val="nextTo"/>
        <c:crossAx val="202782208"/>
        <c:crosses val="autoZero"/>
        <c:auto val="1"/>
        <c:lblAlgn val="ctr"/>
        <c:lblOffset val="100"/>
      </c:catAx>
      <c:valAx>
        <c:axId val="202782208"/>
        <c:scaling>
          <c:orientation val="minMax"/>
        </c:scaling>
        <c:delete val="1"/>
        <c:axPos val="l"/>
        <c:numFmt formatCode="General" sourceLinked="1"/>
        <c:tickLblPos val="none"/>
        <c:crossAx val="202780672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BİBER SALÇASI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BİBER SALÇASI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BİBER SALÇASI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BİBER SALÇASI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17.5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BİBER SALÇASI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BİBER SALÇASI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dLbls>
          <c:showVal val="1"/>
        </c:dLbls>
        <c:overlap val="-25"/>
        <c:axId val="203058176"/>
        <c:axId val="203068160"/>
      </c:barChart>
      <c:catAx>
        <c:axId val="203058176"/>
        <c:scaling>
          <c:orientation val="minMax"/>
        </c:scaling>
        <c:axPos val="b"/>
        <c:majorTickMark val="none"/>
        <c:tickLblPos val="nextTo"/>
        <c:crossAx val="203068160"/>
        <c:crosses val="autoZero"/>
        <c:auto val="1"/>
        <c:lblAlgn val="ctr"/>
        <c:lblOffset val="100"/>
      </c:catAx>
      <c:valAx>
        <c:axId val="203068160"/>
        <c:scaling>
          <c:orientation val="minMax"/>
        </c:scaling>
        <c:delete val="1"/>
        <c:axPos val="l"/>
        <c:numFmt formatCode="General" sourceLinked="1"/>
        <c:tickLblPos val="none"/>
        <c:crossAx val="203058176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PİRİNÇ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PİRİNÇ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6.75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PİRİNÇ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PİRİNÇ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PİRİNÇ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8.5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PİRİNÇ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dLbls>
          <c:showVal val="1"/>
        </c:dLbls>
        <c:overlap val="-25"/>
        <c:axId val="202844416"/>
        <c:axId val="202866688"/>
      </c:barChart>
      <c:catAx>
        <c:axId val="202844416"/>
        <c:scaling>
          <c:orientation val="minMax"/>
        </c:scaling>
        <c:axPos val="b"/>
        <c:majorTickMark val="none"/>
        <c:tickLblPos val="nextTo"/>
        <c:crossAx val="202866688"/>
        <c:crosses val="autoZero"/>
        <c:auto val="1"/>
        <c:lblAlgn val="ctr"/>
        <c:lblOffset val="100"/>
      </c:catAx>
      <c:valAx>
        <c:axId val="202866688"/>
        <c:scaling>
          <c:orientation val="minMax"/>
        </c:scaling>
        <c:delete val="1"/>
        <c:axPos val="l"/>
        <c:numFmt formatCode="General" sourceLinked="1"/>
        <c:tickLblPos val="none"/>
        <c:crossAx val="202844416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500 GR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500 GR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500 GR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1.6500000000000001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500 GR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500 GR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500 GR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dLbls>
          <c:showVal val="1"/>
        </c:dLbls>
        <c:shape val="cylinder"/>
        <c:axId val="202897280"/>
        <c:axId val="202898816"/>
        <c:axId val="0"/>
      </c:bar3DChart>
      <c:catAx>
        <c:axId val="202897280"/>
        <c:scaling>
          <c:orientation val="minMax"/>
        </c:scaling>
        <c:axPos val="b"/>
        <c:majorTickMark val="none"/>
        <c:tickLblPos val="nextTo"/>
        <c:crossAx val="202898816"/>
        <c:crosses val="autoZero"/>
        <c:auto val="1"/>
        <c:lblAlgn val="ctr"/>
        <c:lblOffset val="100"/>
      </c:catAx>
      <c:valAx>
        <c:axId val="202898816"/>
        <c:scaling>
          <c:orientation val="minMax"/>
        </c:scaling>
        <c:delete val="1"/>
        <c:axPos val="l"/>
        <c:numFmt formatCode="General" sourceLinked="1"/>
        <c:tickLblPos val="none"/>
        <c:crossAx val="20289728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ERİŞTE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ERİŞTE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ERİŞTE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1.6500000000000001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ERİŞTE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ERİŞTE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MAKARNA ERİŞTE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dLbls>
          <c:showVal val="1"/>
        </c:dLbls>
        <c:shape val="cylinder"/>
        <c:axId val="202954240"/>
        <c:axId val="202955776"/>
        <c:axId val="0"/>
      </c:bar3DChart>
      <c:catAx>
        <c:axId val="202954240"/>
        <c:scaling>
          <c:orientation val="minMax"/>
        </c:scaling>
        <c:axPos val="b"/>
        <c:majorTickMark val="none"/>
        <c:tickLblPos val="nextTo"/>
        <c:crossAx val="202955776"/>
        <c:crosses val="autoZero"/>
        <c:auto val="1"/>
        <c:lblAlgn val="ctr"/>
        <c:lblOffset val="100"/>
      </c:catAx>
      <c:valAx>
        <c:axId val="202955776"/>
        <c:scaling>
          <c:orientation val="minMax"/>
        </c:scaling>
        <c:delete val="1"/>
        <c:axPos val="l"/>
        <c:numFmt formatCode="General" sourceLinked="1"/>
        <c:tickLblPos val="none"/>
        <c:crossAx val="20295424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1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BULGUR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BULGUR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BULGUR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3.75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BULGUR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4.25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BULGUR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4.25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BULGUR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dLbls>
          <c:showVal val="1"/>
        </c:dLbls>
        <c:overlap val="-25"/>
        <c:axId val="203014912"/>
        <c:axId val="203016448"/>
      </c:barChart>
      <c:catAx>
        <c:axId val="203014912"/>
        <c:scaling>
          <c:orientation val="minMax"/>
        </c:scaling>
        <c:axPos val="b"/>
        <c:majorTickMark val="none"/>
        <c:tickLblPos val="nextTo"/>
        <c:crossAx val="203016448"/>
        <c:crosses val="autoZero"/>
        <c:auto val="1"/>
        <c:lblAlgn val="ctr"/>
        <c:lblOffset val="100"/>
      </c:catAx>
      <c:valAx>
        <c:axId val="203016448"/>
        <c:scaling>
          <c:orientation val="minMax"/>
        </c:scaling>
        <c:delete val="1"/>
        <c:axPos val="l"/>
        <c:numFmt formatCode="General" sourceLinked="1"/>
        <c:tickLblPos val="none"/>
        <c:crossAx val="203014912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KUYRUĞU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KUYRUĞU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KUYRUĞU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KUYRUĞU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KUYRUĞU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KUYRUĞU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hape val="cylinder"/>
        <c:axId val="190440960"/>
        <c:axId val="190442496"/>
        <c:axId val="0"/>
      </c:bar3DChart>
      <c:catAx>
        <c:axId val="190440960"/>
        <c:scaling>
          <c:orientation val="minMax"/>
        </c:scaling>
        <c:axPos val="b"/>
        <c:tickLblPos val="nextTo"/>
        <c:crossAx val="190442496"/>
        <c:crosses val="autoZero"/>
        <c:auto val="1"/>
        <c:lblAlgn val="ctr"/>
        <c:lblOffset val="100"/>
      </c:catAx>
      <c:valAx>
        <c:axId val="190442496"/>
        <c:scaling>
          <c:orientation val="minMax"/>
        </c:scaling>
        <c:axPos val="l"/>
        <c:majorGridlines/>
        <c:numFmt formatCode="General" sourceLinked="1"/>
        <c:tickLblPos val="nextTo"/>
        <c:crossAx val="1904409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ROKA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ROKA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ROKA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ROKA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ROKA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ROKA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dLbls>
          <c:showVal val="1"/>
        </c:dLbls>
        <c:overlap val="-25"/>
        <c:axId val="203153408"/>
        <c:axId val="203154944"/>
      </c:barChart>
      <c:catAx>
        <c:axId val="203153408"/>
        <c:scaling>
          <c:orientation val="minMax"/>
        </c:scaling>
        <c:axPos val="b"/>
        <c:majorTickMark val="none"/>
        <c:tickLblPos val="nextTo"/>
        <c:crossAx val="203154944"/>
        <c:crosses val="autoZero"/>
        <c:auto val="1"/>
        <c:lblAlgn val="ctr"/>
        <c:lblOffset val="100"/>
      </c:catAx>
      <c:valAx>
        <c:axId val="203154944"/>
        <c:scaling>
          <c:orientation val="minMax"/>
        </c:scaling>
        <c:delete val="1"/>
        <c:axPos val="l"/>
        <c:numFmt formatCode="General" sourceLinked="1"/>
        <c:tickLblPos val="none"/>
        <c:crossAx val="20315340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AYÇİÇEK YAĞI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AYÇİÇEK YAĞI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AYÇİÇEK YAĞI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5.45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AYÇİÇEK YAĞI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AYÇİÇEK YAĞI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AYÇİÇEK YAĞI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dLbls>
          <c:showVal val="1"/>
        </c:dLbls>
        <c:overlap val="-25"/>
        <c:axId val="203299840"/>
        <c:axId val="203313920"/>
      </c:barChart>
      <c:catAx>
        <c:axId val="203299840"/>
        <c:scaling>
          <c:orientation val="minMax"/>
        </c:scaling>
        <c:axPos val="b"/>
        <c:majorTickMark val="none"/>
        <c:tickLblPos val="nextTo"/>
        <c:crossAx val="203313920"/>
        <c:crosses val="autoZero"/>
        <c:auto val="1"/>
        <c:lblAlgn val="ctr"/>
        <c:lblOffset val="100"/>
      </c:catAx>
      <c:valAx>
        <c:axId val="203313920"/>
        <c:scaling>
          <c:orientation val="minMax"/>
        </c:scaling>
        <c:delete val="1"/>
        <c:axPos val="l"/>
        <c:numFmt formatCode="General" sourceLinked="1"/>
        <c:tickLblPos val="none"/>
        <c:crossAx val="20329984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KAVUT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KAVUT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KAVUT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KAVUT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KAVUT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KAVUT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dLbls>
          <c:showVal val="1"/>
        </c:dLbls>
        <c:overlap val="-25"/>
        <c:axId val="203360512"/>
        <c:axId val="203378688"/>
      </c:barChart>
      <c:catAx>
        <c:axId val="203360512"/>
        <c:scaling>
          <c:orientation val="minMax"/>
        </c:scaling>
        <c:axPos val="b"/>
        <c:majorTickMark val="none"/>
        <c:tickLblPos val="nextTo"/>
        <c:crossAx val="203378688"/>
        <c:crosses val="autoZero"/>
        <c:auto val="1"/>
        <c:lblAlgn val="ctr"/>
        <c:lblOffset val="100"/>
      </c:catAx>
      <c:valAx>
        <c:axId val="203378688"/>
        <c:scaling>
          <c:orientation val="minMax"/>
        </c:scaling>
        <c:delete val="1"/>
        <c:axPos val="l"/>
        <c:numFmt formatCode="General" sourceLinked="1"/>
        <c:tickLblPos val="none"/>
        <c:crossAx val="203360512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OTLU PEYNİR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OTLU PEYNİR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OTLU PEYNİR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OTLU PEYNİR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23.5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OTLU PEYNİR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OTLU PEYNİR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dLbls>
          <c:showVal val="1"/>
        </c:dLbls>
        <c:overlap val="-25"/>
        <c:axId val="203658752"/>
        <c:axId val="203660288"/>
      </c:barChart>
      <c:catAx>
        <c:axId val="203658752"/>
        <c:scaling>
          <c:orientation val="minMax"/>
        </c:scaling>
        <c:axPos val="b"/>
        <c:majorTickMark val="none"/>
        <c:tickLblPos val="nextTo"/>
        <c:crossAx val="203660288"/>
        <c:crosses val="autoZero"/>
        <c:auto val="1"/>
        <c:lblAlgn val="ctr"/>
        <c:lblOffset val="100"/>
      </c:catAx>
      <c:valAx>
        <c:axId val="203660288"/>
        <c:scaling>
          <c:orientation val="minMax"/>
        </c:scaling>
        <c:delete val="1"/>
        <c:axPos val="l"/>
        <c:numFmt formatCode="General" sourceLinked="1"/>
        <c:tickLblPos val="none"/>
        <c:crossAx val="203658752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LİMON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LİMON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LİMON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LİMON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LİMON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LİMON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dLbls>
          <c:showVal val="1"/>
        </c:dLbls>
        <c:overlap val="-25"/>
        <c:axId val="203457280"/>
        <c:axId val="203458816"/>
      </c:barChart>
      <c:catAx>
        <c:axId val="203457280"/>
        <c:scaling>
          <c:orientation val="minMax"/>
        </c:scaling>
        <c:axPos val="b"/>
        <c:majorTickMark val="none"/>
        <c:tickLblPos val="nextTo"/>
        <c:crossAx val="203458816"/>
        <c:crosses val="autoZero"/>
        <c:auto val="1"/>
        <c:lblAlgn val="ctr"/>
        <c:lblOffset val="100"/>
      </c:catAx>
      <c:valAx>
        <c:axId val="203458816"/>
        <c:scaling>
          <c:orientation val="minMax"/>
        </c:scaling>
        <c:delete val="1"/>
        <c:axPos val="l"/>
        <c:numFmt formatCode="General" sourceLinked="1"/>
        <c:tickLblPos val="none"/>
        <c:crossAx val="203457280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TAHİN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TAHİN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TAHİN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TAHİN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16.5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TAHİN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TAHİN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dLbls>
          <c:showVal val="1"/>
        </c:dLbls>
        <c:overlap val="-25"/>
        <c:axId val="203542528"/>
        <c:axId val="203544064"/>
      </c:barChart>
      <c:catAx>
        <c:axId val="203542528"/>
        <c:scaling>
          <c:orientation val="minMax"/>
        </c:scaling>
        <c:axPos val="b"/>
        <c:majorTickMark val="none"/>
        <c:tickLblPos val="nextTo"/>
        <c:crossAx val="203544064"/>
        <c:crosses val="autoZero"/>
        <c:auto val="1"/>
        <c:lblAlgn val="ctr"/>
        <c:lblOffset val="100"/>
      </c:catAx>
      <c:valAx>
        <c:axId val="203544064"/>
        <c:scaling>
          <c:orientation val="minMax"/>
        </c:scaling>
        <c:delete val="1"/>
        <c:axPos val="l"/>
        <c:numFmt formatCode="General" sourceLinked="1"/>
        <c:tickLblPos val="none"/>
        <c:crossAx val="203542528"/>
        <c:crosses val="autoZero"/>
        <c:crossBetween val="between"/>
      </c:valAx>
      <c:spPr>
        <a:noFill/>
        <a:ln w="25400">
          <a:noFill/>
        </a:ln>
      </c:spPr>
    </c:plotArea>
    <c:legend>
      <c:legendPos val="t"/>
    </c:legend>
    <c:plotVisOnly val="1"/>
  </c:chart>
  <c:externalData r:id="rId1"/>
</c:chartSpace>
</file>

<file path=word/charts/chart1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BURMA TATLISI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BURMA TATLISI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BURMA TATLISI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BURMA TATLISI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62.5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BURMA TATLISI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SARI BURMA TATLISI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70</c:v>
                </c:pt>
              </c:numCache>
            </c:numRef>
          </c:val>
        </c:ser>
        <c:dLbls>
          <c:showVal val="1"/>
        </c:dLbls>
        <c:overlap val="-25"/>
        <c:axId val="203602944"/>
        <c:axId val="203690752"/>
      </c:barChart>
      <c:catAx>
        <c:axId val="203602944"/>
        <c:scaling>
          <c:orientation val="minMax"/>
        </c:scaling>
        <c:axPos val="b"/>
        <c:majorTickMark val="none"/>
        <c:tickLblPos val="nextTo"/>
        <c:crossAx val="203690752"/>
        <c:crosses val="autoZero"/>
        <c:auto val="1"/>
        <c:lblAlgn val="ctr"/>
        <c:lblOffset val="100"/>
      </c:catAx>
      <c:valAx>
        <c:axId val="203690752"/>
        <c:scaling>
          <c:orientation val="minMax"/>
        </c:scaling>
        <c:delete val="1"/>
        <c:axPos val="l"/>
        <c:numFmt formatCode="General" sourceLinked="1"/>
        <c:tickLblPos val="none"/>
        <c:crossAx val="203602944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BAKLAVA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BAKLAVA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BAKLAVA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BAKLAVA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43.5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BAKLAVA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BAKLAVA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dLbls>
          <c:showVal val="1"/>
        </c:dLbls>
        <c:overlap val="-25"/>
        <c:axId val="203737344"/>
        <c:axId val="203759616"/>
      </c:barChart>
      <c:catAx>
        <c:axId val="203737344"/>
        <c:scaling>
          <c:orientation val="minMax"/>
        </c:scaling>
        <c:axPos val="b"/>
        <c:majorTickMark val="none"/>
        <c:tickLblPos val="nextTo"/>
        <c:crossAx val="203759616"/>
        <c:crosses val="autoZero"/>
        <c:auto val="1"/>
        <c:lblAlgn val="ctr"/>
        <c:lblOffset val="100"/>
      </c:catAx>
      <c:valAx>
        <c:axId val="203759616"/>
        <c:scaling>
          <c:orientation val="minMax"/>
        </c:scaling>
        <c:delete val="1"/>
        <c:axPos val="l"/>
        <c:numFmt formatCode="General" sourceLinked="1"/>
        <c:tickLblPos val="none"/>
        <c:crossAx val="203737344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DANA ROSTO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DANA ROSTO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DANA ROSTO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DANA ROSTO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DANA ROSTO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DANA ROSTO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dLbls>
          <c:showVal val="1"/>
        </c:dLbls>
        <c:overlap val="-25"/>
        <c:axId val="203585024"/>
        <c:axId val="203586560"/>
      </c:barChart>
      <c:catAx>
        <c:axId val="203585024"/>
        <c:scaling>
          <c:orientation val="minMax"/>
        </c:scaling>
        <c:axPos val="b"/>
        <c:majorTickMark val="none"/>
        <c:tickLblPos val="nextTo"/>
        <c:crossAx val="203586560"/>
        <c:crosses val="autoZero"/>
        <c:auto val="1"/>
        <c:lblAlgn val="ctr"/>
        <c:lblOffset val="100"/>
      </c:catAx>
      <c:valAx>
        <c:axId val="203586560"/>
        <c:scaling>
          <c:orientation val="minMax"/>
        </c:scaling>
        <c:delete val="1"/>
        <c:axPos val="l"/>
        <c:numFmt formatCode="General" sourceLinked="1"/>
        <c:tickLblPos val="none"/>
        <c:crossAx val="203585024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PİRZOLA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PİRZOLA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7.75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PİRZOLA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PİRZOLA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8.5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PİRZOLA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PİRZOLA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dLbls>
          <c:showVal val="1"/>
        </c:dLbls>
        <c:overlap val="-25"/>
        <c:axId val="203899648"/>
        <c:axId val="203901184"/>
      </c:barChart>
      <c:catAx>
        <c:axId val="203899648"/>
        <c:scaling>
          <c:orientation val="minMax"/>
        </c:scaling>
        <c:axPos val="b"/>
        <c:majorTickMark val="none"/>
        <c:tickLblPos val="nextTo"/>
        <c:crossAx val="203901184"/>
        <c:crosses val="autoZero"/>
        <c:auto val="1"/>
        <c:lblAlgn val="ctr"/>
        <c:lblOffset val="100"/>
      </c:catAx>
      <c:valAx>
        <c:axId val="203901184"/>
        <c:scaling>
          <c:orientation val="minMax"/>
        </c:scaling>
        <c:delete val="1"/>
        <c:axPos val="l"/>
        <c:numFmt formatCode="General" sourceLinked="1"/>
        <c:tickLblPos val="none"/>
        <c:crossAx val="20389964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ALABALIK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ALABALIK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ALABALIK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ALABALIK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ALABALIK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ALABALIK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hape val="cylinder"/>
        <c:axId val="190335616"/>
        <c:axId val="190366080"/>
        <c:axId val="0"/>
      </c:bar3DChart>
      <c:catAx>
        <c:axId val="190335616"/>
        <c:scaling>
          <c:orientation val="minMax"/>
        </c:scaling>
        <c:axPos val="b"/>
        <c:tickLblPos val="nextTo"/>
        <c:crossAx val="190366080"/>
        <c:crosses val="autoZero"/>
        <c:auto val="1"/>
        <c:lblAlgn val="ctr"/>
        <c:lblOffset val="100"/>
      </c:catAx>
      <c:valAx>
        <c:axId val="190366080"/>
        <c:scaling>
          <c:orientation val="minMax"/>
        </c:scaling>
        <c:axPos val="l"/>
        <c:majorGridlines/>
        <c:numFmt formatCode="General" sourceLinked="1"/>
        <c:tickLblPos val="nextTo"/>
        <c:crossAx val="19033561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GÖĞSÜ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GÖĞSÜ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GÖĞSÜ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GÖĞSÜ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GÖĞSÜ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GÖĞSÜ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dLbls>
          <c:showVal val="1"/>
        </c:dLbls>
        <c:overlap val="-25"/>
        <c:axId val="203952128"/>
        <c:axId val="203953664"/>
      </c:barChart>
      <c:catAx>
        <c:axId val="203952128"/>
        <c:scaling>
          <c:orientation val="minMax"/>
        </c:scaling>
        <c:axPos val="b"/>
        <c:majorTickMark val="none"/>
        <c:tickLblPos val="nextTo"/>
        <c:crossAx val="203953664"/>
        <c:crosses val="autoZero"/>
        <c:auto val="1"/>
        <c:lblAlgn val="ctr"/>
        <c:lblOffset val="100"/>
      </c:catAx>
      <c:valAx>
        <c:axId val="203953664"/>
        <c:scaling>
          <c:orientation val="minMax"/>
        </c:scaling>
        <c:delete val="1"/>
        <c:axPos val="l"/>
        <c:numFmt formatCode="General" sourceLinked="1"/>
        <c:tickLblPos val="none"/>
        <c:crossAx val="20395212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3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BUT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BUT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BUT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BUT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BUT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TAVUK BUT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dLbls>
          <c:showVal val="1"/>
        </c:dLbls>
        <c:overlap val="-25"/>
        <c:axId val="204684288"/>
        <c:axId val="204710656"/>
      </c:barChart>
      <c:catAx>
        <c:axId val="204684288"/>
        <c:scaling>
          <c:orientation val="minMax"/>
        </c:scaling>
        <c:axPos val="b"/>
        <c:majorTickMark val="none"/>
        <c:tickLblPos val="nextTo"/>
        <c:crossAx val="204710656"/>
        <c:crosses val="autoZero"/>
        <c:auto val="1"/>
        <c:lblAlgn val="ctr"/>
        <c:lblOffset val="100"/>
      </c:catAx>
      <c:valAx>
        <c:axId val="204710656"/>
        <c:scaling>
          <c:orientation val="minMax"/>
        </c:scaling>
        <c:delete val="1"/>
        <c:axPos val="l"/>
        <c:numFmt formatCode="General" sourceLinked="1"/>
        <c:tickLblPos val="none"/>
        <c:crossAx val="20468428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MANGAL KÖMÜRÜ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MANGAL KÖMÜRÜ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MANGAL KÖMÜRÜ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MANGAL KÖMÜRÜ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MANGAL KÖMÜRÜ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MANGAL KÖMÜRÜ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dLbls>
          <c:showVal val="1"/>
        </c:dLbls>
        <c:overlap val="-25"/>
        <c:axId val="204040448"/>
        <c:axId val="204054528"/>
      </c:barChart>
      <c:catAx>
        <c:axId val="204040448"/>
        <c:scaling>
          <c:orientation val="minMax"/>
        </c:scaling>
        <c:axPos val="b"/>
        <c:majorTickMark val="none"/>
        <c:tickLblPos val="nextTo"/>
        <c:crossAx val="204054528"/>
        <c:crosses val="autoZero"/>
        <c:auto val="1"/>
        <c:lblAlgn val="ctr"/>
        <c:lblOffset val="100"/>
      </c:catAx>
      <c:valAx>
        <c:axId val="204054528"/>
        <c:scaling>
          <c:orientation val="minMax"/>
        </c:scaling>
        <c:delete val="1"/>
        <c:axPos val="l"/>
        <c:numFmt formatCode="General" sourceLinked="1"/>
        <c:tickLblPos val="none"/>
        <c:crossAx val="20404044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TABLDOT 4 LÜ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TABLDOT 4 LÜ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TABLDOT 4 LÜ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TABLDOT 4 LÜ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36.5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TABLDOT 4 LÜ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38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TABLDOT 4 LÜ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dLbls>
          <c:showVal val="1"/>
        </c:dLbls>
        <c:overlap val="-25"/>
        <c:axId val="204150272"/>
        <c:axId val="204151808"/>
      </c:barChart>
      <c:catAx>
        <c:axId val="204150272"/>
        <c:scaling>
          <c:orientation val="minMax"/>
        </c:scaling>
        <c:axPos val="b"/>
        <c:majorTickMark val="none"/>
        <c:tickLblPos val="nextTo"/>
        <c:crossAx val="204151808"/>
        <c:crosses val="autoZero"/>
        <c:auto val="1"/>
        <c:lblAlgn val="ctr"/>
        <c:lblOffset val="100"/>
      </c:catAx>
      <c:valAx>
        <c:axId val="204151808"/>
        <c:scaling>
          <c:orientation val="minMax"/>
        </c:scaling>
        <c:delete val="1"/>
        <c:axPos val="l"/>
        <c:numFmt formatCode="General" sourceLinked="1"/>
        <c:tickLblPos val="none"/>
        <c:crossAx val="204150272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PEKMEZ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PEKMEZ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PEKMEZ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PEKMEZ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16.5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PEKMEZ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PEKMEZ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dLbls>
          <c:showVal val="1"/>
        </c:dLbls>
        <c:overlap val="-25"/>
        <c:axId val="204264192"/>
        <c:axId val="204265728"/>
      </c:barChart>
      <c:catAx>
        <c:axId val="204264192"/>
        <c:scaling>
          <c:orientation val="minMax"/>
        </c:scaling>
        <c:axPos val="b"/>
        <c:majorTickMark val="none"/>
        <c:tickLblPos val="nextTo"/>
        <c:crossAx val="204265728"/>
        <c:crosses val="autoZero"/>
        <c:auto val="1"/>
        <c:lblAlgn val="ctr"/>
        <c:lblOffset val="100"/>
      </c:catAx>
      <c:valAx>
        <c:axId val="204265728"/>
        <c:scaling>
          <c:orientation val="minMax"/>
        </c:scaling>
        <c:delete val="1"/>
        <c:axPos val="l"/>
        <c:numFmt formatCode="General" sourceLinked="1"/>
        <c:tickLblPos val="none"/>
        <c:crossAx val="204264192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ARPA ŞEHRİYE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ARPA ŞEHRİYE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ARPA ŞEHRİYE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1.6500000000000001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ARPA ŞEHRİYE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ARPA ŞEHRİYE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ARPA ŞEHRİYE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dLbls>
          <c:showVal val="1"/>
        </c:dLbls>
        <c:overlap val="-25"/>
        <c:axId val="204857344"/>
        <c:axId val="204858880"/>
      </c:barChart>
      <c:catAx>
        <c:axId val="204857344"/>
        <c:scaling>
          <c:orientation val="minMax"/>
        </c:scaling>
        <c:axPos val="b"/>
        <c:majorTickMark val="none"/>
        <c:tickLblPos val="nextTo"/>
        <c:crossAx val="204858880"/>
        <c:crosses val="autoZero"/>
        <c:auto val="1"/>
        <c:lblAlgn val="ctr"/>
        <c:lblOffset val="100"/>
      </c:catAx>
      <c:valAx>
        <c:axId val="204858880"/>
        <c:scaling>
          <c:orientation val="minMax"/>
        </c:scaling>
        <c:delete val="1"/>
        <c:axPos val="l"/>
        <c:numFmt formatCode="General" sourceLinked="1"/>
        <c:tickLblPos val="none"/>
        <c:crossAx val="204857344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TEL ŞEHRİYE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TEL ŞEHRİYE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1.6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TEL ŞEHRİYE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1.7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TEL ŞEHRİYE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TEL ŞEHRİYE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TEL ŞEHRİYE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dLbls>
          <c:showVal val="1"/>
        </c:dLbls>
        <c:overlap val="-25"/>
        <c:axId val="204229632"/>
        <c:axId val="204989184"/>
      </c:barChart>
      <c:catAx>
        <c:axId val="204229632"/>
        <c:scaling>
          <c:orientation val="minMax"/>
        </c:scaling>
        <c:axPos val="b"/>
        <c:majorTickMark val="none"/>
        <c:tickLblPos val="nextTo"/>
        <c:crossAx val="204989184"/>
        <c:crosses val="autoZero"/>
        <c:auto val="1"/>
        <c:lblAlgn val="ctr"/>
        <c:lblOffset val="100"/>
      </c:catAx>
      <c:valAx>
        <c:axId val="204989184"/>
        <c:scaling>
          <c:orientation val="minMax"/>
        </c:scaling>
        <c:delete val="1"/>
        <c:axPos val="l"/>
        <c:numFmt formatCode="General" sourceLinked="1"/>
        <c:tickLblPos val="none"/>
        <c:crossAx val="204229632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autoTitleDeleted val="1"/>
    <c:plotArea>
      <c:layout/>
      <c:bar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ZEYTİNYAĞI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ZEYTİNYAĞI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ZEYTİNYAĞI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ZEYTİNYAĞI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23.5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ZEYTİNYAĞI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ZEYTİNYAĞI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dLbls>
          <c:showVal val="1"/>
        </c:dLbls>
        <c:overlap val="-25"/>
        <c:axId val="205064448"/>
        <c:axId val="205070336"/>
      </c:barChart>
      <c:catAx>
        <c:axId val="205064448"/>
        <c:scaling>
          <c:orientation val="minMax"/>
        </c:scaling>
        <c:axPos val="b"/>
        <c:majorTickMark val="none"/>
        <c:tickLblPos val="nextTo"/>
        <c:crossAx val="205070336"/>
        <c:crosses val="autoZero"/>
        <c:auto val="1"/>
        <c:lblAlgn val="ctr"/>
        <c:lblOffset val="100"/>
      </c:catAx>
      <c:valAx>
        <c:axId val="205070336"/>
        <c:scaling>
          <c:orientation val="minMax"/>
        </c:scaling>
        <c:delete val="1"/>
        <c:axPos val="l"/>
        <c:numFmt formatCode="General" sourceLinked="1"/>
        <c:tickLblPos val="none"/>
        <c:crossAx val="205064448"/>
        <c:crosses val="autoZero"/>
        <c:crossBetween val="between"/>
      </c:valAx>
    </c:plotArea>
    <c:legend>
      <c:legendPos val="t"/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BEYAZ PEYNİR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BEYAZ PEYNİR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BEYAZ PEYNİR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BEYAZ PEYNİR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BEYAZ PEYNİR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16.5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BEYAZ PEYNİR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hape val="cylinder"/>
        <c:axId val="190947328"/>
        <c:axId val="190948864"/>
        <c:axId val="0"/>
      </c:bar3DChart>
      <c:catAx>
        <c:axId val="190947328"/>
        <c:scaling>
          <c:orientation val="minMax"/>
        </c:scaling>
        <c:axPos val="b"/>
        <c:tickLblPos val="nextTo"/>
        <c:crossAx val="190948864"/>
        <c:crosses val="autoZero"/>
        <c:auto val="1"/>
        <c:lblAlgn val="ctr"/>
        <c:lblOffset val="100"/>
      </c:catAx>
      <c:valAx>
        <c:axId val="190948864"/>
        <c:scaling>
          <c:orientation val="minMax"/>
        </c:scaling>
        <c:axPos val="l"/>
        <c:majorGridlines/>
        <c:numFmt formatCode="General" sourceLinked="1"/>
        <c:tickLblPos val="nextTo"/>
        <c:crossAx val="19094732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KAŞAR PEYNİR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KAŞAR PEYNİR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KAŞAR PEYNİR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KAŞAR PEYNİR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KAŞAR PEYNİR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KAŞAR PEYNİR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hape val="cylinder"/>
        <c:axId val="191112320"/>
        <c:axId val="191113856"/>
        <c:axId val="0"/>
      </c:bar3DChart>
      <c:catAx>
        <c:axId val="191112320"/>
        <c:scaling>
          <c:orientation val="minMax"/>
        </c:scaling>
        <c:axPos val="b"/>
        <c:tickLblPos val="nextTo"/>
        <c:crossAx val="191113856"/>
        <c:crosses val="autoZero"/>
        <c:auto val="1"/>
        <c:lblAlgn val="ctr"/>
        <c:lblOffset val="100"/>
      </c:catAx>
      <c:valAx>
        <c:axId val="191113856"/>
        <c:scaling>
          <c:orientation val="minMax"/>
        </c:scaling>
        <c:axPos val="l"/>
        <c:majorGridlines/>
        <c:numFmt formatCode="General" sourceLinked="1"/>
        <c:tickLblPos val="nextTo"/>
        <c:crossAx val="19111232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SUCUK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SUCUK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SUCUK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SUCUK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SUCUK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SUCUK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hape val="cylinder"/>
        <c:axId val="191449344"/>
        <c:axId val="191455232"/>
        <c:axId val="0"/>
      </c:bar3DChart>
      <c:catAx>
        <c:axId val="191449344"/>
        <c:scaling>
          <c:orientation val="minMax"/>
        </c:scaling>
        <c:axPos val="b"/>
        <c:tickLblPos val="nextTo"/>
        <c:crossAx val="191455232"/>
        <c:crosses val="autoZero"/>
        <c:auto val="1"/>
        <c:lblAlgn val="ctr"/>
        <c:lblOffset val="100"/>
      </c:catAx>
      <c:valAx>
        <c:axId val="191455232"/>
        <c:scaling>
          <c:orientation val="minMax"/>
        </c:scaling>
        <c:axPos val="l"/>
        <c:majorGridlines/>
        <c:numFmt formatCode="General" sourceLinked="1"/>
        <c:tickLblPos val="nextTo"/>
        <c:crossAx val="1914493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YUMURTA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YUMURTA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0.60000000000000009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YUMURTA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0.35000000000000003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YUMURTA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YUMURTA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YUMURTA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</c:ser>
        <c:shape val="cylinder"/>
        <c:axId val="191483264"/>
        <c:axId val="191489152"/>
        <c:axId val="0"/>
      </c:bar3DChart>
      <c:catAx>
        <c:axId val="191483264"/>
        <c:scaling>
          <c:orientation val="minMax"/>
        </c:scaling>
        <c:axPos val="b"/>
        <c:tickLblPos val="nextTo"/>
        <c:crossAx val="191489152"/>
        <c:crosses val="autoZero"/>
        <c:auto val="1"/>
        <c:lblAlgn val="ctr"/>
        <c:lblOffset val="100"/>
      </c:catAx>
      <c:valAx>
        <c:axId val="191489152"/>
        <c:scaling>
          <c:orientation val="minMax"/>
        </c:scaling>
        <c:axPos val="l"/>
        <c:majorGridlines/>
        <c:numFmt formatCode="General" sourceLinked="1"/>
        <c:tickLblPos val="nextTo"/>
        <c:crossAx val="19148326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TEREYAĞI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TEREYAĞI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TEREYAĞI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TEREYAĞI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TEREYAĞI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TEREYAĞI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hape val="cylinder"/>
        <c:axId val="190903040"/>
        <c:axId val="190904576"/>
        <c:axId val="0"/>
      </c:bar3DChart>
      <c:catAx>
        <c:axId val="190903040"/>
        <c:scaling>
          <c:orientation val="minMax"/>
        </c:scaling>
        <c:axPos val="b"/>
        <c:tickLblPos val="nextTo"/>
        <c:crossAx val="190904576"/>
        <c:crosses val="autoZero"/>
        <c:auto val="1"/>
        <c:lblAlgn val="ctr"/>
        <c:lblOffset val="100"/>
      </c:catAx>
      <c:valAx>
        <c:axId val="190904576"/>
        <c:scaling>
          <c:orientation val="minMax"/>
        </c:scaling>
        <c:axPos val="l"/>
        <c:majorGridlines/>
        <c:numFmt formatCode="General" sourceLinked="1"/>
        <c:tickLblPos val="nextTo"/>
        <c:crossAx val="1909030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REÇEL 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REÇEL 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REÇEL 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REÇEL 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REÇEL 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0.85000000000000009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REÇEL 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hape val="cylinder"/>
        <c:axId val="202340224"/>
        <c:axId val="202341760"/>
        <c:axId val="0"/>
      </c:bar3DChart>
      <c:catAx>
        <c:axId val="202340224"/>
        <c:scaling>
          <c:orientation val="minMax"/>
        </c:scaling>
        <c:axPos val="b"/>
        <c:tickLblPos val="nextTo"/>
        <c:crossAx val="202341760"/>
        <c:crosses val="autoZero"/>
        <c:auto val="1"/>
        <c:lblAlgn val="ctr"/>
        <c:lblOffset val="100"/>
      </c:catAx>
      <c:valAx>
        <c:axId val="202341760"/>
        <c:scaling>
          <c:orientation val="minMax"/>
        </c:scaling>
        <c:axPos val="l"/>
        <c:majorGridlines/>
        <c:numFmt formatCode="General" sourceLinked="1"/>
        <c:tickLblPos val="nextTo"/>
        <c:crossAx val="20234022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MARGARİN 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MARGARİN 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MARGARİN 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MARGARİN 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MARGARİN 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2.2000000000000002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MARGARİN 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hape val="cylinder"/>
        <c:axId val="182429184"/>
        <c:axId val="182488064"/>
        <c:axId val="0"/>
      </c:bar3DChart>
      <c:catAx>
        <c:axId val="182429184"/>
        <c:scaling>
          <c:orientation val="minMax"/>
        </c:scaling>
        <c:axPos val="b"/>
        <c:tickLblPos val="nextTo"/>
        <c:crossAx val="182488064"/>
        <c:crosses val="autoZero"/>
        <c:auto val="1"/>
        <c:lblAlgn val="ctr"/>
        <c:lblOffset val="100"/>
      </c:catAx>
      <c:valAx>
        <c:axId val="182488064"/>
        <c:scaling>
          <c:orientation val="minMax"/>
        </c:scaling>
        <c:axPos val="l"/>
        <c:majorGridlines/>
        <c:numFmt formatCode="General" sourceLinked="1"/>
        <c:tickLblPos val="nextTo"/>
        <c:crossAx val="1824291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BAL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BAL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BAL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BAL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BAL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0.85000000000000009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BAL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hape val="cylinder"/>
        <c:axId val="204082176"/>
        <c:axId val="204096256"/>
        <c:axId val="0"/>
      </c:bar3DChart>
      <c:catAx>
        <c:axId val="204082176"/>
        <c:scaling>
          <c:orientation val="minMax"/>
        </c:scaling>
        <c:axPos val="b"/>
        <c:tickLblPos val="nextTo"/>
        <c:crossAx val="204096256"/>
        <c:crosses val="autoZero"/>
        <c:auto val="1"/>
        <c:lblAlgn val="ctr"/>
        <c:lblOffset val="100"/>
      </c:catAx>
      <c:valAx>
        <c:axId val="204096256"/>
        <c:scaling>
          <c:orientation val="minMax"/>
        </c:scaling>
        <c:axPos val="l"/>
        <c:majorGridlines/>
        <c:numFmt formatCode="General" sourceLinked="1"/>
        <c:tickLblPos val="nextTo"/>
        <c:crossAx val="204082176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TAHİN PEKMEZ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TAHİN PEKMEZ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TAHİN PEKMEZ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TAHİN PEKMEZ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TAHİN PEKMEZ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TAHİN PEKMEZ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hape val="cylinder"/>
        <c:axId val="191615360"/>
        <c:axId val="191616896"/>
        <c:axId val="0"/>
      </c:bar3DChart>
      <c:catAx>
        <c:axId val="191615360"/>
        <c:scaling>
          <c:orientation val="minMax"/>
        </c:scaling>
        <c:axPos val="b"/>
        <c:tickLblPos val="nextTo"/>
        <c:crossAx val="191616896"/>
        <c:crosses val="autoZero"/>
        <c:auto val="1"/>
        <c:lblAlgn val="ctr"/>
        <c:lblOffset val="100"/>
      </c:catAx>
      <c:valAx>
        <c:axId val="191616896"/>
        <c:scaling>
          <c:orientation val="minMax"/>
        </c:scaling>
        <c:axPos val="l"/>
        <c:majorGridlines/>
        <c:numFmt formatCode="General" sourceLinked="1"/>
        <c:tickLblPos val="nextTo"/>
        <c:crossAx val="1916153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HELVA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HELVA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HELVA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HELVA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HELVA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HELVA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hape val="cylinder"/>
        <c:axId val="204338688"/>
        <c:axId val="204340224"/>
        <c:axId val="0"/>
      </c:bar3DChart>
      <c:catAx>
        <c:axId val="204338688"/>
        <c:scaling>
          <c:orientation val="minMax"/>
        </c:scaling>
        <c:axPos val="b"/>
        <c:tickLblPos val="nextTo"/>
        <c:crossAx val="204340224"/>
        <c:crosses val="autoZero"/>
        <c:auto val="1"/>
        <c:lblAlgn val="ctr"/>
        <c:lblOffset val="100"/>
      </c:catAx>
      <c:valAx>
        <c:axId val="204340224"/>
        <c:scaling>
          <c:orientation val="minMax"/>
        </c:scaling>
        <c:axPos val="l"/>
        <c:majorGridlines/>
        <c:numFmt formatCode="General" sourceLinked="1"/>
        <c:tickLblPos val="nextTo"/>
        <c:crossAx val="20433868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HELVA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HELVA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HELVA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24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HELVA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HELVA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HELVA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32</c:v>
                </c:pt>
              </c:numCache>
            </c:numRef>
          </c:val>
        </c:ser>
        <c:shape val="cylinder"/>
        <c:axId val="204782208"/>
        <c:axId val="204792192"/>
        <c:axId val="0"/>
      </c:bar3DChart>
      <c:catAx>
        <c:axId val="204782208"/>
        <c:scaling>
          <c:orientation val="minMax"/>
        </c:scaling>
        <c:axPos val="b"/>
        <c:tickLblPos val="nextTo"/>
        <c:crossAx val="204792192"/>
        <c:crosses val="autoZero"/>
        <c:auto val="1"/>
        <c:lblAlgn val="ctr"/>
        <c:lblOffset val="100"/>
      </c:catAx>
      <c:valAx>
        <c:axId val="204792192"/>
        <c:scaling>
          <c:orientation val="minMax"/>
        </c:scaling>
        <c:axPos val="l"/>
        <c:majorGridlines/>
        <c:numFmt formatCode="General" sourceLinked="1"/>
        <c:tickLblPos val="nextTo"/>
        <c:crossAx val="20478220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TULUMBA TATLISI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TULUMBA TATLISI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TULUMBA TATLISI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TULUMBA TATLISI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TULUMBA TATLISI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TULUMBA TATLISI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hape val="cylinder"/>
        <c:axId val="205651968"/>
        <c:axId val="205653504"/>
        <c:axId val="0"/>
      </c:bar3DChart>
      <c:catAx>
        <c:axId val="205651968"/>
        <c:scaling>
          <c:orientation val="minMax"/>
        </c:scaling>
        <c:axPos val="b"/>
        <c:tickLblPos val="nextTo"/>
        <c:crossAx val="205653504"/>
        <c:crosses val="autoZero"/>
        <c:auto val="1"/>
        <c:lblAlgn val="ctr"/>
        <c:lblOffset val="100"/>
      </c:catAx>
      <c:valAx>
        <c:axId val="205653504"/>
        <c:scaling>
          <c:orientation val="minMax"/>
        </c:scaling>
        <c:axPos val="l"/>
        <c:majorGridlines/>
        <c:numFmt formatCode="General" sourceLinked="1"/>
        <c:tickLblPos val="nextTo"/>
        <c:crossAx val="2056519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YAŞ PASTA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YAŞ PASTA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YAŞ PASTA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0.75000000000000278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YAŞ PASTA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0.75000000000000278</c:v>
                </c:pt>
              </c:numCache>
            </c:numRef>
          </c:val>
        </c:ser>
        <c:shape val="cylinder"/>
        <c:axId val="205667712"/>
        <c:axId val="205673600"/>
        <c:axId val="0"/>
      </c:bar3DChart>
      <c:catAx>
        <c:axId val="205667712"/>
        <c:scaling>
          <c:orientation val="minMax"/>
        </c:scaling>
        <c:axPos val="b"/>
        <c:tickLblPos val="nextTo"/>
        <c:crossAx val="205673600"/>
        <c:crosses val="autoZero"/>
        <c:auto val="1"/>
        <c:lblAlgn val="ctr"/>
        <c:lblOffset val="100"/>
      </c:catAx>
      <c:valAx>
        <c:axId val="205673600"/>
        <c:scaling>
          <c:orientation val="minMax"/>
        </c:scaling>
        <c:axPos val="l"/>
        <c:majorGridlines/>
        <c:numFmt formatCode="General" sourceLinked="1"/>
        <c:tickLblPos val="nextTo"/>
        <c:crossAx val="20566771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 BÖREĞİ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 BÖREĞİ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 BÖREĞİ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2.3499999999999996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 BÖREĞİ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 BÖREĞİ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SU BÖREĞİ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hape val="cylinder"/>
        <c:axId val="205705984"/>
        <c:axId val="205707520"/>
        <c:axId val="0"/>
      </c:bar3DChart>
      <c:catAx>
        <c:axId val="205705984"/>
        <c:scaling>
          <c:orientation val="minMax"/>
        </c:scaling>
        <c:axPos val="b"/>
        <c:tickLblPos val="nextTo"/>
        <c:crossAx val="205707520"/>
        <c:crosses val="autoZero"/>
        <c:auto val="1"/>
        <c:lblAlgn val="ctr"/>
        <c:lblOffset val="100"/>
      </c:catAx>
      <c:valAx>
        <c:axId val="205707520"/>
        <c:scaling>
          <c:orientation val="minMax"/>
        </c:scaling>
        <c:axPos val="l"/>
        <c:majorGridlines/>
        <c:numFmt formatCode="General" sourceLinked="1"/>
        <c:tickLblPos val="nextTo"/>
        <c:crossAx val="2057059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SOĞUK SANDİVİÇ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SOĞUK SANDİVİÇ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SOĞUK SANDİVİÇ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SOĞUK SANDİVİÇ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SOĞUK SANDİVİÇ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SOĞUK SANDİVİÇ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hape val="cylinder"/>
        <c:axId val="204302208"/>
        <c:axId val="204303744"/>
        <c:axId val="0"/>
      </c:bar3DChart>
      <c:catAx>
        <c:axId val="204302208"/>
        <c:scaling>
          <c:orientation val="minMax"/>
        </c:scaling>
        <c:axPos val="b"/>
        <c:tickLblPos val="nextTo"/>
        <c:crossAx val="204303744"/>
        <c:crosses val="autoZero"/>
        <c:auto val="1"/>
        <c:lblAlgn val="ctr"/>
        <c:lblOffset val="100"/>
      </c:catAx>
      <c:valAx>
        <c:axId val="204303744"/>
        <c:scaling>
          <c:orientation val="minMax"/>
        </c:scaling>
        <c:axPos val="l"/>
        <c:majorGridlines/>
        <c:numFmt formatCode="General" sourceLinked="1"/>
        <c:tickLblPos val="nextTo"/>
        <c:crossAx val="2043022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ISLAK KEK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ISLAK KEK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ISLAK KEK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4.25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ISLAK KEK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ISLAK KEK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ISLAK KEK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hape val="cylinder"/>
        <c:axId val="206347264"/>
        <c:axId val="206353152"/>
        <c:axId val="0"/>
      </c:bar3DChart>
      <c:catAx>
        <c:axId val="206347264"/>
        <c:scaling>
          <c:orientation val="minMax"/>
        </c:scaling>
        <c:axPos val="b"/>
        <c:tickLblPos val="nextTo"/>
        <c:crossAx val="206353152"/>
        <c:crosses val="autoZero"/>
        <c:auto val="1"/>
        <c:lblAlgn val="ctr"/>
        <c:lblOffset val="100"/>
      </c:catAx>
      <c:valAx>
        <c:axId val="206353152"/>
        <c:scaling>
          <c:orientation val="minMax"/>
        </c:scaling>
        <c:axPos val="l"/>
        <c:majorGridlines/>
        <c:numFmt formatCode="General" sourceLinked="1"/>
        <c:tickLblPos val="nextTo"/>
        <c:crossAx val="2063472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DOMATES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DOMATES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DOMATES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DOMATES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DOMATES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DOMATES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2.9</c:v>
                </c:pt>
              </c:numCache>
            </c:numRef>
          </c:val>
        </c:ser>
        <c:shape val="cylinder"/>
        <c:axId val="206336384"/>
        <c:axId val="206337920"/>
        <c:axId val="0"/>
      </c:bar3DChart>
      <c:catAx>
        <c:axId val="206336384"/>
        <c:scaling>
          <c:orientation val="minMax"/>
        </c:scaling>
        <c:axPos val="b"/>
        <c:tickLblPos val="nextTo"/>
        <c:crossAx val="206337920"/>
        <c:crosses val="autoZero"/>
        <c:auto val="1"/>
        <c:lblAlgn val="ctr"/>
        <c:lblOffset val="100"/>
      </c:catAx>
      <c:valAx>
        <c:axId val="206337920"/>
        <c:scaling>
          <c:orientation val="minMax"/>
        </c:scaling>
        <c:axPos val="l"/>
        <c:majorGridlines/>
        <c:numFmt formatCode="General" sourceLinked="1"/>
        <c:tickLblPos val="nextTo"/>
        <c:crossAx val="206336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MISIR UNU 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MISIR UNU 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MISIR UNU 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MISIR UNU 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5.75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MISIR UNU 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6.25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MISIR UNU 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hape val="cylinder"/>
        <c:axId val="189776640"/>
        <c:axId val="189778176"/>
        <c:axId val="0"/>
      </c:bar3DChart>
      <c:catAx>
        <c:axId val="189776640"/>
        <c:scaling>
          <c:orientation val="minMax"/>
        </c:scaling>
        <c:axPos val="b"/>
        <c:tickLblPos val="nextTo"/>
        <c:crossAx val="189778176"/>
        <c:crosses val="autoZero"/>
        <c:auto val="1"/>
        <c:lblAlgn val="ctr"/>
        <c:lblOffset val="100"/>
      </c:catAx>
      <c:valAx>
        <c:axId val="189778176"/>
        <c:scaling>
          <c:orientation val="minMax"/>
        </c:scaling>
        <c:axPos val="l"/>
        <c:majorGridlines/>
        <c:numFmt formatCode="General" sourceLinked="1"/>
        <c:tickLblPos val="nextTo"/>
        <c:crossAx val="18977664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SALATALIK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SALATALIK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SALATALIK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SALATALIK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SALATALIK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SALATALIK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hape val="cylinder"/>
        <c:axId val="206865920"/>
        <c:axId val="206867456"/>
        <c:axId val="0"/>
      </c:bar3DChart>
      <c:catAx>
        <c:axId val="206865920"/>
        <c:scaling>
          <c:orientation val="minMax"/>
        </c:scaling>
        <c:axPos val="b"/>
        <c:tickLblPos val="nextTo"/>
        <c:crossAx val="206867456"/>
        <c:crosses val="autoZero"/>
        <c:auto val="1"/>
        <c:lblAlgn val="ctr"/>
        <c:lblOffset val="100"/>
      </c:catAx>
      <c:valAx>
        <c:axId val="206867456"/>
        <c:scaling>
          <c:orientation val="minMax"/>
        </c:scaling>
        <c:axPos val="l"/>
        <c:majorGridlines/>
        <c:numFmt formatCode="General" sourceLinked="1"/>
        <c:tickLblPos val="nextTo"/>
        <c:crossAx val="2068659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PATLICAN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PATLICAN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PATLICAN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PATLICAN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PATLICAN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PATLICAN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3.9</c:v>
                </c:pt>
              </c:numCache>
            </c:numRef>
          </c:val>
        </c:ser>
        <c:shape val="cylinder"/>
        <c:axId val="206334592"/>
        <c:axId val="206631296"/>
        <c:axId val="0"/>
      </c:bar3DChart>
      <c:catAx>
        <c:axId val="206334592"/>
        <c:scaling>
          <c:orientation val="minMax"/>
        </c:scaling>
        <c:axPos val="b"/>
        <c:tickLblPos val="nextTo"/>
        <c:crossAx val="206631296"/>
        <c:crosses val="autoZero"/>
        <c:auto val="1"/>
        <c:lblAlgn val="ctr"/>
        <c:lblOffset val="100"/>
      </c:catAx>
      <c:valAx>
        <c:axId val="206631296"/>
        <c:scaling>
          <c:orientation val="minMax"/>
        </c:scaling>
        <c:axPos val="l"/>
        <c:majorGridlines/>
        <c:numFmt formatCode="General" sourceLinked="1"/>
        <c:tickLblPos val="nextTo"/>
        <c:crossAx val="2063345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DOLMA BİBER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DOLMA BİBER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DOLMA BİBER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DOLMA BİBER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DOLMA BİBER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DOLMA BİBER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3.9</c:v>
                </c:pt>
              </c:numCache>
            </c:numRef>
          </c:val>
        </c:ser>
        <c:shape val="cylinder"/>
        <c:axId val="216764416"/>
        <c:axId val="216765952"/>
        <c:axId val="0"/>
      </c:bar3DChart>
      <c:catAx>
        <c:axId val="216764416"/>
        <c:scaling>
          <c:orientation val="minMax"/>
        </c:scaling>
        <c:axPos val="b"/>
        <c:tickLblPos val="nextTo"/>
        <c:crossAx val="216765952"/>
        <c:crosses val="autoZero"/>
        <c:auto val="1"/>
        <c:lblAlgn val="ctr"/>
        <c:lblOffset val="100"/>
      </c:catAx>
      <c:valAx>
        <c:axId val="216765952"/>
        <c:scaling>
          <c:orientation val="minMax"/>
        </c:scaling>
        <c:axPos val="l"/>
        <c:majorGridlines/>
        <c:numFmt formatCode="General" sourceLinked="1"/>
        <c:tickLblPos val="nextTo"/>
        <c:crossAx val="2167644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BİBER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1.7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BİBER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BİBER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BİBER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BİBER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BİBER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hape val="cylinder"/>
        <c:axId val="164734080"/>
        <c:axId val="164735616"/>
        <c:axId val="0"/>
      </c:bar3DChart>
      <c:catAx>
        <c:axId val="164734080"/>
        <c:scaling>
          <c:orientation val="minMax"/>
        </c:scaling>
        <c:axPos val="b"/>
        <c:tickLblPos val="nextTo"/>
        <c:crossAx val="164735616"/>
        <c:crosses val="autoZero"/>
        <c:auto val="1"/>
        <c:lblAlgn val="ctr"/>
        <c:lblOffset val="100"/>
      </c:catAx>
      <c:valAx>
        <c:axId val="164735616"/>
        <c:scaling>
          <c:orientation val="minMax"/>
        </c:scaling>
        <c:axPos val="l"/>
        <c:majorGridlines/>
        <c:numFmt formatCode="General" sourceLinked="1"/>
        <c:tickLblPos val="nextTo"/>
        <c:crossAx val="1647340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KURU SOĞAN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KURU SOĞAN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KURU SOĞAN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KURU SOĞAN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KURU SOĞAN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KURU SOĞAN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hape val="cylinder"/>
        <c:axId val="164505856"/>
        <c:axId val="164515840"/>
        <c:axId val="0"/>
      </c:bar3DChart>
      <c:catAx>
        <c:axId val="164505856"/>
        <c:scaling>
          <c:orientation val="minMax"/>
        </c:scaling>
        <c:axPos val="b"/>
        <c:tickLblPos val="nextTo"/>
        <c:crossAx val="164515840"/>
        <c:crosses val="autoZero"/>
        <c:auto val="1"/>
        <c:lblAlgn val="ctr"/>
        <c:lblOffset val="100"/>
      </c:catAx>
      <c:valAx>
        <c:axId val="164515840"/>
        <c:scaling>
          <c:orientation val="minMax"/>
        </c:scaling>
        <c:axPos val="l"/>
        <c:majorGridlines/>
        <c:numFmt formatCode="General" sourceLinked="1"/>
        <c:tickLblPos val="nextTo"/>
        <c:crossAx val="1645058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SOĞAN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SOĞAN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SOĞAN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SOĞAN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SOĞAN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SOĞAN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hape val="cylinder"/>
        <c:axId val="164560256"/>
        <c:axId val="164906112"/>
        <c:axId val="0"/>
      </c:bar3DChart>
      <c:catAx>
        <c:axId val="164560256"/>
        <c:scaling>
          <c:orientation val="minMax"/>
        </c:scaling>
        <c:axPos val="b"/>
        <c:tickLblPos val="nextTo"/>
        <c:crossAx val="164906112"/>
        <c:crosses val="autoZero"/>
        <c:auto val="1"/>
        <c:lblAlgn val="ctr"/>
        <c:lblOffset val="100"/>
      </c:catAx>
      <c:valAx>
        <c:axId val="164906112"/>
        <c:scaling>
          <c:orientation val="minMax"/>
        </c:scaling>
        <c:axPos val="l"/>
        <c:majorGridlines/>
        <c:numFmt formatCode="General" sourceLinked="1"/>
        <c:tickLblPos val="nextTo"/>
        <c:crossAx val="164560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891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MAYDANOZ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MAYDANOZ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MAYDANOZ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2.3499999999999996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MAYDANOZ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MAYDANOZ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1.2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MAYDANOZ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hape val="cylinder"/>
        <c:axId val="164828288"/>
        <c:axId val="164829824"/>
        <c:axId val="0"/>
      </c:bar3DChart>
      <c:catAx>
        <c:axId val="164828288"/>
        <c:scaling>
          <c:orientation val="minMax"/>
        </c:scaling>
        <c:axPos val="b"/>
        <c:tickLblPos val="nextTo"/>
        <c:crossAx val="164829824"/>
        <c:crosses val="autoZero"/>
        <c:auto val="1"/>
        <c:lblAlgn val="ctr"/>
        <c:lblOffset val="100"/>
      </c:catAx>
      <c:valAx>
        <c:axId val="164829824"/>
        <c:scaling>
          <c:orientation val="minMax"/>
        </c:scaling>
        <c:axPos val="l"/>
        <c:majorGridlines/>
        <c:numFmt formatCode="General" sourceLinked="1"/>
        <c:tickLblPos val="nextTo"/>
        <c:crossAx val="1648282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MAROL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MAROL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MAROL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MAROL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MAROL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MAROL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hape val="cylinder"/>
        <c:axId val="164935936"/>
        <c:axId val="206893056"/>
        <c:axId val="0"/>
      </c:bar3DChart>
      <c:catAx>
        <c:axId val="164935936"/>
        <c:scaling>
          <c:orientation val="minMax"/>
        </c:scaling>
        <c:axPos val="b"/>
        <c:tickLblPos val="nextTo"/>
        <c:crossAx val="206893056"/>
        <c:crosses val="autoZero"/>
        <c:auto val="1"/>
        <c:lblAlgn val="ctr"/>
        <c:lblOffset val="100"/>
      </c:catAx>
      <c:valAx>
        <c:axId val="206893056"/>
        <c:scaling>
          <c:orientation val="minMax"/>
        </c:scaling>
        <c:axPos val="l"/>
        <c:majorGridlines/>
        <c:numFmt formatCode="General" sourceLinked="1"/>
        <c:tickLblPos val="nextTo"/>
        <c:crossAx val="1649359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PATATES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PATATES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PATATES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PATATES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PATATES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PATATES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hape val="cylinder"/>
        <c:axId val="165522816"/>
        <c:axId val="165532800"/>
        <c:axId val="0"/>
      </c:bar3DChart>
      <c:catAx>
        <c:axId val="165522816"/>
        <c:scaling>
          <c:orientation val="minMax"/>
        </c:scaling>
        <c:axPos val="b"/>
        <c:tickLblPos val="nextTo"/>
        <c:crossAx val="165532800"/>
        <c:crosses val="autoZero"/>
        <c:auto val="1"/>
        <c:lblAlgn val="ctr"/>
        <c:lblOffset val="100"/>
      </c:catAx>
      <c:valAx>
        <c:axId val="165532800"/>
        <c:scaling>
          <c:orientation val="minMax"/>
        </c:scaling>
        <c:axPos val="l"/>
        <c:majorGridlines/>
        <c:numFmt formatCode="General" sourceLinked="1"/>
        <c:tickLblPos val="nextTo"/>
        <c:crossAx val="1655228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DERE OTU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DERE OTU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DERE OTU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DERE OTU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DERE OTU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DERE OTU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hape val="cylinder"/>
        <c:axId val="165491456"/>
        <c:axId val="165492992"/>
        <c:axId val="0"/>
      </c:bar3DChart>
      <c:catAx>
        <c:axId val="165491456"/>
        <c:scaling>
          <c:orientation val="minMax"/>
        </c:scaling>
        <c:axPos val="b"/>
        <c:tickLblPos val="nextTo"/>
        <c:crossAx val="165492992"/>
        <c:crosses val="autoZero"/>
        <c:auto val="1"/>
        <c:lblAlgn val="ctr"/>
        <c:lblOffset val="100"/>
      </c:catAx>
      <c:valAx>
        <c:axId val="165492992"/>
        <c:scaling>
          <c:orientation val="minMax"/>
        </c:scaling>
        <c:axPos val="l"/>
        <c:majorGridlines/>
        <c:numFmt formatCode="General" sourceLinked="1"/>
        <c:tickLblPos val="nextTo"/>
        <c:crossAx val="1654914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GALETA UNU 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GALETA UNU 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GALETA UNU 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GALETA UNU 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GALETA UNU 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6.89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dLbls>
            <c:showVal val="1"/>
          </c:dLbls>
          <c:cat>
            <c:strRef>
              <c:f>Sayfa1!$A$2</c:f>
              <c:strCache>
                <c:ptCount val="1"/>
                <c:pt idx="0">
                  <c:v>GALETA UNU 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7.25</c:v>
                </c:pt>
              </c:numCache>
            </c:numRef>
          </c:val>
        </c:ser>
        <c:shape val="cylinder"/>
        <c:axId val="189992960"/>
        <c:axId val="189994496"/>
        <c:axId val="0"/>
      </c:bar3DChart>
      <c:catAx>
        <c:axId val="189992960"/>
        <c:scaling>
          <c:orientation val="minMax"/>
        </c:scaling>
        <c:axPos val="b"/>
        <c:tickLblPos val="nextTo"/>
        <c:crossAx val="189994496"/>
        <c:crosses val="autoZero"/>
        <c:auto val="1"/>
        <c:lblAlgn val="ctr"/>
        <c:lblOffset val="100"/>
      </c:catAx>
      <c:valAx>
        <c:axId val="189994496"/>
        <c:scaling>
          <c:orientation val="minMax"/>
        </c:scaling>
        <c:axPos val="l"/>
        <c:majorGridlines/>
        <c:numFmt formatCode="General" sourceLinked="1"/>
        <c:tickLblPos val="nextTo"/>
        <c:crossAx val="18999296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KABAK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KABAK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KABAK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KABAK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KABAK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KABAK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hape val="cylinder"/>
        <c:axId val="165697408"/>
        <c:axId val="165698944"/>
        <c:axId val="0"/>
      </c:bar3DChart>
      <c:catAx>
        <c:axId val="165697408"/>
        <c:scaling>
          <c:orientation val="minMax"/>
        </c:scaling>
        <c:axPos val="b"/>
        <c:tickLblPos val="nextTo"/>
        <c:crossAx val="165698944"/>
        <c:crosses val="autoZero"/>
        <c:auto val="1"/>
        <c:lblAlgn val="ctr"/>
        <c:lblOffset val="100"/>
      </c:catAx>
      <c:valAx>
        <c:axId val="165698944"/>
        <c:scaling>
          <c:orientation val="minMax"/>
        </c:scaling>
        <c:axPos val="l"/>
        <c:majorGridlines/>
        <c:numFmt formatCode="General" sourceLinked="1"/>
        <c:tickLblPos val="nextTo"/>
        <c:crossAx val="1656974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HAVUÇ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HAVUÇ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HAVUÇ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HAVUÇ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HAVUÇ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HAVUÇ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hape val="cylinder"/>
        <c:axId val="165600256"/>
        <c:axId val="165729024"/>
        <c:axId val="0"/>
      </c:bar3DChart>
      <c:catAx>
        <c:axId val="165600256"/>
        <c:scaling>
          <c:orientation val="minMax"/>
        </c:scaling>
        <c:axPos val="b"/>
        <c:tickLblPos val="nextTo"/>
        <c:crossAx val="165729024"/>
        <c:crosses val="autoZero"/>
        <c:auto val="1"/>
        <c:lblAlgn val="ctr"/>
        <c:lblOffset val="100"/>
      </c:catAx>
      <c:valAx>
        <c:axId val="165729024"/>
        <c:scaling>
          <c:orientation val="minMax"/>
        </c:scaling>
        <c:axPos val="l"/>
        <c:majorGridlines/>
        <c:numFmt formatCode="General" sourceLinked="1"/>
        <c:tickLblPos val="nextTo"/>
        <c:crossAx val="1656002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KAVUN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KAVUN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2.2000000000000002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KAVUN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2.2000000000000002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KAVUN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KAVUN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KAVUN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hape val="cylinder"/>
        <c:axId val="165843328"/>
        <c:axId val="165844864"/>
        <c:axId val="0"/>
      </c:bar3DChart>
      <c:catAx>
        <c:axId val="165843328"/>
        <c:scaling>
          <c:orientation val="minMax"/>
        </c:scaling>
        <c:axPos val="b"/>
        <c:tickLblPos val="nextTo"/>
        <c:crossAx val="165844864"/>
        <c:crosses val="autoZero"/>
        <c:auto val="1"/>
        <c:lblAlgn val="ctr"/>
        <c:lblOffset val="100"/>
      </c:catAx>
      <c:valAx>
        <c:axId val="165844864"/>
        <c:scaling>
          <c:orientation val="minMax"/>
        </c:scaling>
        <c:axPos val="l"/>
        <c:majorGridlines/>
        <c:numFmt formatCode="General" sourceLinked="1"/>
        <c:tickLblPos val="nextTo"/>
        <c:crossAx val="1658433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KARPUZ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KARPUZ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KARPUZ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KARPUZ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KARPUZ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KARPUZ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hape val="cylinder"/>
        <c:axId val="165885824"/>
        <c:axId val="165887360"/>
        <c:axId val="0"/>
      </c:bar3DChart>
      <c:catAx>
        <c:axId val="165885824"/>
        <c:scaling>
          <c:orientation val="minMax"/>
        </c:scaling>
        <c:axPos val="b"/>
        <c:tickLblPos val="nextTo"/>
        <c:crossAx val="165887360"/>
        <c:crosses val="autoZero"/>
        <c:auto val="1"/>
        <c:lblAlgn val="ctr"/>
        <c:lblOffset val="100"/>
      </c:catAx>
      <c:valAx>
        <c:axId val="165887360"/>
        <c:scaling>
          <c:orientation val="minMax"/>
        </c:scaling>
        <c:axPos val="l"/>
        <c:majorGridlines/>
        <c:numFmt formatCode="General" sourceLinked="1"/>
        <c:tickLblPos val="nextTo"/>
        <c:crossAx val="1658858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ERİK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ERİK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ERİK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ERİK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ERİK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ERİK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hape val="cylinder"/>
        <c:axId val="205253632"/>
        <c:axId val="190731008"/>
        <c:axId val="0"/>
      </c:bar3DChart>
      <c:catAx>
        <c:axId val="205253632"/>
        <c:scaling>
          <c:orientation val="minMax"/>
        </c:scaling>
        <c:axPos val="b"/>
        <c:tickLblPos val="nextTo"/>
        <c:crossAx val="190731008"/>
        <c:crosses val="autoZero"/>
        <c:auto val="1"/>
        <c:lblAlgn val="ctr"/>
        <c:lblOffset val="100"/>
      </c:catAx>
      <c:valAx>
        <c:axId val="190731008"/>
        <c:scaling>
          <c:orientation val="minMax"/>
        </c:scaling>
        <c:axPos val="l"/>
        <c:majorGridlines/>
        <c:numFmt formatCode="General" sourceLinked="1"/>
        <c:tickLblPos val="nextTo"/>
        <c:crossAx val="2052536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TAM BUĞDAY EKMEĞİ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TAM BUĞDAY EKMEĞİ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TAM BUĞDAY EKMEĞİ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TAM BUĞDAY EKMEĞİ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TAM BUĞDAY EKMEĞİ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TAM BUĞDAY EKMEĞİ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hape val="cylinder"/>
        <c:axId val="167862656"/>
        <c:axId val="167864192"/>
        <c:axId val="0"/>
      </c:bar3DChart>
      <c:catAx>
        <c:axId val="167862656"/>
        <c:scaling>
          <c:orientation val="minMax"/>
        </c:scaling>
        <c:axPos val="b"/>
        <c:tickLblPos val="nextTo"/>
        <c:crossAx val="167864192"/>
        <c:crosses val="autoZero"/>
        <c:auto val="1"/>
        <c:lblAlgn val="ctr"/>
        <c:lblOffset val="100"/>
      </c:catAx>
      <c:valAx>
        <c:axId val="167864192"/>
        <c:scaling>
          <c:orientation val="minMax"/>
        </c:scaling>
        <c:axPos val="l"/>
        <c:majorGridlines/>
        <c:numFmt formatCode="General" sourceLinked="1"/>
        <c:tickLblPos val="nextTo"/>
        <c:crossAx val="1678626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AYRAN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0.30000000000000004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AYRAN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AYRAN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0.60000000000000009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AYRAN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AYRAN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AYRAN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hape val="cylinder"/>
        <c:axId val="205243904"/>
        <c:axId val="205245440"/>
        <c:axId val="0"/>
      </c:bar3DChart>
      <c:catAx>
        <c:axId val="205243904"/>
        <c:scaling>
          <c:orientation val="minMax"/>
        </c:scaling>
        <c:axPos val="b"/>
        <c:tickLblPos val="nextTo"/>
        <c:crossAx val="205245440"/>
        <c:crosses val="autoZero"/>
        <c:auto val="1"/>
        <c:lblAlgn val="ctr"/>
        <c:lblOffset val="100"/>
      </c:catAx>
      <c:valAx>
        <c:axId val="205245440"/>
        <c:scaling>
          <c:orientation val="minMax"/>
        </c:scaling>
        <c:axPos val="l"/>
        <c:majorGridlines/>
        <c:numFmt formatCode="General" sourceLinked="1"/>
        <c:tickLblPos val="nextTo"/>
        <c:crossAx val="205243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0.35000000000000003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0.60000000000000009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hape val="cylinder"/>
        <c:axId val="166709888"/>
        <c:axId val="167891328"/>
        <c:axId val="0"/>
      </c:bar3DChart>
      <c:catAx>
        <c:axId val="166709888"/>
        <c:scaling>
          <c:orientation val="minMax"/>
        </c:scaling>
        <c:axPos val="b"/>
        <c:tickLblPos val="nextTo"/>
        <c:crossAx val="167891328"/>
        <c:crosses val="autoZero"/>
        <c:auto val="1"/>
        <c:lblAlgn val="ctr"/>
        <c:lblOffset val="100"/>
      </c:catAx>
      <c:valAx>
        <c:axId val="167891328"/>
        <c:scaling>
          <c:orientation val="minMax"/>
        </c:scaling>
        <c:axPos val="l"/>
        <c:majorGridlines/>
        <c:numFmt formatCode="General" sourceLinked="1"/>
        <c:tickLblPos val="nextTo"/>
        <c:crossAx val="1667098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MEYVE SUYU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MEYVE SUYU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MEYVE SUYU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MEYVE SUYU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MEYVE SUYU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MEYVE SUYU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hape val="cylinder"/>
        <c:axId val="174567424"/>
        <c:axId val="174568960"/>
        <c:axId val="0"/>
      </c:bar3DChart>
      <c:catAx>
        <c:axId val="174567424"/>
        <c:scaling>
          <c:orientation val="minMax"/>
        </c:scaling>
        <c:axPos val="b"/>
        <c:tickLblPos val="nextTo"/>
        <c:crossAx val="174568960"/>
        <c:crosses val="autoZero"/>
        <c:auto val="1"/>
        <c:lblAlgn val="ctr"/>
        <c:lblOffset val="100"/>
      </c:catAx>
      <c:valAx>
        <c:axId val="174568960"/>
        <c:scaling>
          <c:orientation val="minMax"/>
        </c:scaling>
        <c:axPos val="l"/>
        <c:majorGridlines/>
        <c:numFmt formatCode="General" sourceLinked="1"/>
        <c:tickLblPos val="nextTo"/>
        <c:crossAx val="1745674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KOLA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KOLA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KOLA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KOLA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KOLA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KOLA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3.75</c:v>
                </c:pt>
              </c:numCache>
            </c:numRef>
          </c:val>
        </c:ser>
        <c:shape val="cylinder"/>
        <c:axId val="174539904"/>
        <c:axId val="174541440"/>
        <c:axId val="0"/>
      </c:bar3DChart>
      <c:catAx>
        <c:axId val="174539904"/>
        <c:scaling>
          <c:orientation val="minMax"/>
        </c:scaling>
        <c:axPos val="b"/>
        <c:tickLblPos val="nextTo"/>
        <c:crossAx val="174541440"/>
        <c:crosses val="autoZero"/>
        <c:auto val="1"/>
        <c:lblAlgn val="ctr"/>
        <c:lblOffset val="100"/>
      </c:catAx>
      <c:valAx>
        <c:axId val="174541440"/>
        <c:scaling>
          <c:orientation val="minMax"/>
        </c:scaling>
        <c:axPos val="l"/>
        <c:majorGridlines/>
        <c:numFmt formatCode="General" sourceLinked="1"/>
        <c:tickLblPos val="nextTo"/>
        <c:crossAx val="174539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SÜT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SÜT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SÜT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2.7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SÜT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SÜT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SÜT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4.75</c:v>
                </c:pt>
              </c:numCache>
            </c:numRef>
          </c:val>
        </c:ser>
        <c:shape val="cylinder"/>
        <c:axId val="39179392"/>
        <c:axId val="39180928"/>
        <c:axId val="0"/>
      </c:bar3DChart>
      <c:catAx>
        <c:axId val="39179392"/>
        <c:scaling>
          <c:orientation val="minMax"/>
        </c:scaling>
        <c:axPos val="b"/>
        <c:tickLblPos val="nextTo"/>
        <c:crossAx val="39180928"/>
        <c:crosses val="autoZero"/>
        <c:auto val="1"/>
        <c:lblAlgn val="ctr"/>
        <c:lblOffset val="100"/>
      </c:catAx>
      <c:valAx>
        <c:axId val="39180928"/>
        <c:scaling>
          <c:orientation val="minMax"/>
        </c:scaling>
        <c:axPos val="l"/>
        <c:majorGridlines/>
        <c:numFmt formatCode="General" sourceLinked="1"/>
        <c:tickLblPos val="nextTo"/>
        <c:crossAx val="39179392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FANTA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FANTA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FANTA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FANTA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FANTA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FANTA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3.75</c:v>
                </c:pt>
              </c:numCache>
            </c:numRef>
          </c:val>
        </c:ser>
        <c:shape val="cylinder"/>
        <c:axId val="176838912"/>
        <c:axId val="176857088"/>
        <c:axId val="0"/>
      </c:bar3DChart>
      <c:catAx>
        <c:axId val="176838912"/>
        <c:scaling>
          <c:orientation val="minMax"/>
        </c:scaling>
        <c:axPos val="b"/>
        <c:tickLblPos val="nextTo"/>
        <c:crossAx val="176857088"/>
        <c:crosses val="autoZero"/>
        <c:auto val="1"/>
        <c:lblAlgn val="ctr"/>
        <c:lblOffset val="100"/>
      </c:catAx>
      <c:valAx>
        <c:axId val="176857088"/>
        <c:scaling>
          <c:orientation val="minMax"/>
        </c:scaling>
        <c:axPos val="l"/>
        <c:majorGridlines/>
        <c:numFmt formatCode="General" sourceLinked="1"/>
        <c:tickLblPos val="nextTo"/>
        <c:crossAx val="1768389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KAĞIT PET BARDAK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KAĞIT PET BARDAK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KAĞIT PET BARDAK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KAĞIT PET BARDAK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0.05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KAĞIT PET BARDAK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0.18000000000000002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KAĞIT PET BARDAK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0.25</c:v>
                </c:pt>
              </c:numCache>
            </c:numRef>
          </c:val>
        </c:ser>
        <c:shape val="cylinder"/>
        <c:axId val="176090496"/>
        <c:axId val="176874624"/>
        <c:axId val="0"/>
      </c:bar3DChart>
      <c:catAx>
        <c:axId val="176090496"/>
        <c:scaling>
          <c:orientation val="minMax"/>
        </c:scaling>
        <c:axPos val="b"/>
        <c:tickLblPos val="nextTo"/>
        <c:crossAx val="176874624"/>
        <c:crosses val="autoZero"/>
        <c:auto val="1"/>
        <c:lblAlgn val="ctr"/>
        <c:lblOffset val="100"/>
      </c:catAx>
      <c:valAx>
        <c:axId val="176874624"/>
        <c:scaling>
          <c:orientation val="minMax"/>
        </c:scaling>
        <c:axPos val="l"/>
        <c:majorGridlines/>
        <c:numFmt formatCode="General" sourceLinked="1"/>
        <c:tickLblPos val="nextTo"/>
        <c:crossAx val="1760904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TAHTA ÇAY KAŞIĞI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TAHTA ÇAY KAŞIĞI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TAHTA ÇAY KAŞIĞI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TAHTA ÇAY KAŞIĞI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0.05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TAHTA ÇAY KAŞIĞI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TAHTA ÇAY KAŞIĞI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0.15000000000000002</c:v>
                </c:pt>
              </c:numCache>
            </c:numRef>
          </c:val>
        </c:ser>
        <c:shape val="cylinder"/>
        <c:axId val="177025792"/>
        <c:axId val="177027328"/>
        <c:axId val="0"/>
      </c:bar3DChart>
      <c:catAx>
        <c:axId val="177025792"/>
        <c:scaling>
          <c:orientation val="minMax"/>
        </c:scaling>
        <c:axPos val="b"/>
        <c:tickLblPos val="nextTo"/>
        <c:crossAx val="177027328"/>
        <c:crosses val="autoZero"/>
        <c:auto val="1"/>
        <c:lblAlgn val="ctr"/>
        <c:lblOffset val="100"/>
      </c:catAx>
      <c:valAx>
        <c:axId val="177027328"/>
        <c:scaling>
          <c:orientation val="minMax"/>
        </c:scaling>
        <c:axPos val="l"/>
        <c:majorGridlines/>
        <c:numFmt formatCode="General" sourceLinked="1"/>
        <c:tickLblPos val="nextTo"/>
        <c:crossAx val="1770257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05590090709E-2"/>
          <c:y val="3.5565140344718055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SÜTLAÇ KABI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SÜTLAÇ KABI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SÜTLAÇ KABI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0.25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SÜTLAÇ KABI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SÜTLAÇ KABI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0.35000000000000003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HAZIR SÜTLAÇ KABI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hape val="cylinder"/>
        <c:axId val="177067904"/>
        <c:axId val="177069440"/>
        <c:axId val="0"/>
      </c:bar3DChart>
      <c:catAx>
        <c:axId val="177067904"/>
        <c:scaling>
          <c:orientation val="minMax"/>
        </c:scaling>
        <c:axPos val="b"/>
        <c:tickLblPos val="nextTo"/>
        <c:crossAx val="177069440"/>
        <c:crosses val="autoZero"/>
        <c:auto val="1"/>
        <c:lblAlgn val="ctr"/>
        <c:lblOffset val="100"/>
      </c:catAx>
      <c:valAx>
        <c:axId val="177069440"/>
        <c:scaling>
          <c:orientation val="minMax"/>
        </c:scaling>
        <c:axPos val="l"/>
        <c:majorGridlines/>
        <c:numFmt formatCode="General" sourceLinked="1"/>
        <c:tickLblPos val="nextTo"/>
        <c:crossAx val="177067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SUYU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SUYU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SUYU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SUYU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SUYU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ET SUYU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hape val="cylinder"/>
        <c:axId val="178985984"/>
        <c:axId val="179004160"/>
        <c:axId val="0"/>
      </c:bar3DChart>
      <c:catAx>
        <c:axId val="178985984"/>
        <c:scaling>
          <c:orientation val="minMax"/>
        </c:scaling>
        <c:axPos val="b"/>
        <c:tickLblPos val="nextTo"/>
        <c:crossAx val="179004160"/>
        <c:crosses val="autoZero"/>
        <c:auto val="1"/>
        <c:lblAlgn val="ctr"/>
        <c:lblOffset val="100"/>
      </c:catAx>
      <c:valAx>
        <c:axId val="179004160"/>
        <c:scaling>
          <c:orientation val="minMax"/>
        </c:scaling>
        <c:axPos val="l"/>
        <c:majorGridlines/>
        <c:numFmt formatCode="General" sourceLinked="1"/>
        <c:tickLblPos val="nextTo"/>
        <c:crossAx val="1789859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SUYU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SUYU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SUYU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SUYU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SUYU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SUYU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hape val="cylinder"/>
        <c:axId val="178745728"/>
        <c:axId val="178747264"/>
        <c:axId val="0"/>
      </c:bar3DChart>
      <c:catAx>
        <c:axId val="178745728"/>
        <c:scaling>
          <c:orientation val="minMax"/>
        </c:scaling>
        <c:axPos val="b"/>
        <c:tickLblPos val="nextTo"/>
        <c:crossAx val="178747264"/>
        <c:crosses val="autoZero"/>
        <c:auto val="1"/>
        <c:lblAlgn val="ctr"/>
        <c:lblOffset val="100"/>
      </c:catAx>
      <c:valAx>
        <c:axId val="178747264"/>
        <c:scaling>
          <c:orientation val="minMax"/>
        </c:scaling>
        <c:axPos val="l"/>
        <c:majorGridlines/>
        <c:numFmt formatCode="General" sourceLinked="1"/>
        <c:tickLblPos val="nextTo"/>
        <c:crossAx val="17874572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KARABİBER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KARABİBER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KARABİBER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KARABİBER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KARABİBER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KARABİBER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52</c:v>
                </c:pt>
              </c:numCache>
            </c:numRef>
          </c:val>
        </c:ser>
        <c:shape val="cylinder"/>
        <c:axId val="180213248"/>
        <c:axId val="180214784"/>
        <c:axId val="0"/>
      </c:bar3DChart>
      <c:catAx>
        <c:axId val="180213248"/>
        <c:scaling>
          <c:orientation val="minMax"/>
        </c:scaling>
        <c:axPos val="b"/>
        <c:tickLblPos val="nextTo"/>
        <c:crossAx val="180214784"/>
        <c:crosses val="autoZero"/>
        <c:auto val="1"/>
        <c:lblAlgn val="ctr"/>
        <c:lblOffset val="100"/>
      </c:catAx>
      <c:valAx>
        <c:axId val="180214784"/>
        <c:scaling>
          <c:orientation val="minMax"/>
        </c:scaling>
        <c:axPos val="l"/>
        <c:majorGridlines/>
        <c:numFmt formatCode="General" sourceLinked="1"/>
        <c:tickLblPos val="nextTo"/>
        <c:crossAx val="1802132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KİMYON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KİMYON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14.9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KİMYON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16.899999999999999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KİMYON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KİMYON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KİMYON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hape val="cylinder"/>
        <c:axId val="179870336"/>
        <c:axId val="179884416"/>
        <c:axId val="0"/>
      </c:bar3DChart>
      <c:catAx>
        <c:axId val="179870336"/>
        <c:scaling>
          <c:orientation val="minMax"/>
        </c:scaling>
        <c:axPos val="b"/>
        <c:tickLblPos val="nextTo"/>
        <c:crossAx val="179884416"/>
        <c:crosses val="autoZero"/>
        <c:auto val="1"/>
        <c:lblAlgn val="ctr"/>
        <c:lblOffset val="100"/>
      </c:catAx>
      <c:valAx>
        <c:axId val="179884416"/>
        <c:scaling>
          <c:orientation val="minMax"/>
        </c:scaling>
        <c:axPos val="l"/>
        <c:majorGridlines/>
        <c:numFmt formatCode="General" sourceLinked="1"/>
        <c:tickLblPos val="nextTo"/>
        <c:crossAx val="1798703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KIRMIZI TOZ BİBER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KIRMIZI TOZ BİBER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KIRMIZI TOZ BİBER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26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KIRMIZI TOZ BİBER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KIRMIZI TOZ BİBER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KIRMIZI TOZ BİBER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hape val="cylinder"/>
        <c:axId val="180260864"/>
        <c:axId val="180262400"/>
        <c:axId val="0"/>
      </c:bar3DChart>
      <c:catAx>
        <c:axId val="180260864"/>
        <c:scaling>
          <c:orientation val="minMax"/>
        </c:scaling>
        <c:axPos val="b"/>
        <c:tickLblPos val="nextTo"/>
        <c:crossAx val="180262400"/>
        <c:crosses val="autoZero"/>
        <c:auto val="1"/>
        <c:lblAlgn val="ctr"/>
        <c:lblOffset val="100"/>
      </c:catAx>
      <c:valAx>
        <c:axId val="180262400"/>
        <c:scaling>
          <c:orientation val="minMax"/>
        </c:scaling>
        <c:axPos val="l"/>
        <c:majorGridlines/>
        <c:numFmt formatCode="General" sourceLinked="1"/>
        <c:tickLblPos val="nextTo"/>
        <c:crossAx val="1802608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5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PUL BİBER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PUL BİBER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PUL BİBER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PUL BİBER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PUL BİBER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PUL BİBER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hape val="cylinder"/>
        <c:axId val="180196480"/>
        <c:axId val="180198016"/>
        <c:axId val="0"/>
      </c:bar3DChart>
      <c:catAx>
        <c:axId val="180196480"/>
        <c:scaling>
          <c:orientation val="minMax"/>
        </c:scaling>
        <c:axPos val="b"/>
        <c:tickLblPos val="nextTo"/>
        <c:crossAx val="180198016"/>
        <c:crosses val="autoZero"/>
        <c:auto val="1"/>
        <c:lblAlgn val="ctr"/>
        <c:lblOffset val="100"/>
      </c:catAx>
      <c:valAx>
        <c:axId val="180198016"/>
        <c:scaling>
          <c:orientation val="minMax"/>
        </c:scaling>
        <c:axPos val="l"/>
        <c:majorGridlines/>
        <c:numFmt formatCode="General" sourceLinked="1"/>
        <c:tickLblPos val="nextTo"/>
        <c:crossAx val="1801964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YOĞURT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2.2999999999999998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YOĞURT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YOĞURT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YOĞURT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5.25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YOĞURT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YOĞURT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hape val="cylinder"/>
        <c:axId val="190195968"/>
        <c:axId val="190197760"/>
        <c:axId val="0"/>
      </c:bar3DChart>
      <c:catAx>
        <c:axId val="190195968"/>
        <c:scaling>
          <c:orientation val="minMax"/>
        </c:scaling>
        <c:axPos val="b"/>
        <c:tickLblPos val="nextTo"/>
        <c:crossAx val="190197760"/>
        <c:crosses val="autoZero"/>
        <c:auto val="1"/>
        <c:lblAlgn val="ctr"/>
        <c:lblOffset val="100"/>
      </c:catAx>
      <c:valAx>
        <c:axId val="190197760"/>
        <c:scaling>
          <c:orientation val="minMax"/>
        </c:scaling>
        <c:axPos val="l"/>
        <c:majorGridlines/>
        <c:numFmt formatCode="General" sourceLinked="1"/>
        <c:tickLblPos val="nextTo"/>
        <c:crossAx val="1901959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6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NANE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NANE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NANE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NANE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NANE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NANE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hape val="cylinder"/>
        <c:axId val="181418240"/>
        <c:axId val="181436416"/>
        <c:axId val="0"/>
      </c:bar3DChart>
      <c:catAx>
        <c:axId val="181418240"/>
        <c:scaling>
          <c:orientation val="minMax"/>
        </c:scaling>
        <c:axPos val="b"/>
        <c:tickLblPos val="nextTo"/>
        <c:crossAx val="181436416"/>
        <c:crosses val="autoZero"/>
        <c:auto val="1"/>
        <c:lblAlgn val="ctr"/>
        <c:lblOffset val="100"/>
      </c:catAx>
      <c:valAx>
        <c:axId val="181436416"/>
        <c:scaling>
          <c:orientation val="minMax"/>
        </c:scaling>
        <c:axPos val="l"/>
        <c:majorGridlines/>
        <c:numFmt formatCode="General" sourceLinked="1"/>
        <c:tickLblPos val="nextTo"/>
        <c:crossAx val="1814182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KEKİK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KEKİK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KEKİK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KEKİK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KEKİK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KEKİK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hape val="cylinder"/>
        <c:axId val="180235648"/>
        <c:axId val="181126272"/>
        <c:axId val="0"/>
      </c:bar3DChart>
      <c:catAx>
        <c:axId val="180235648"/>
        <c:scaling>
          <c:orientation val="minMax"/>
        </c:scaling>
        <c:axPos val="b"/>
        <c:tickLblPos val="nextTo"/>
        <c:crossAx val="181126272"/>
        <c:crosses val="autoZero"/>
        <c:auto val="1"/>
        <c:lblAlgn val="ctr"/>
        <c:lblOffset val="100"/>
      </c:catAx>
      <c:valAx>
        <c:axId val="181126272"/>
        <c:scaling>
          <c:orientation val="minMax"/>
        </c:scaling>
        <c:axPos val="l"/>
        <c:majorGridlines/>
        <c:numFmt formatCode="General" sourceLinked="1"/>
        <c:tickLblPos val="nextTo"/>
        <c:crossAx val="1802356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HİNDİSTAN CEVİZİ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HİNDİSTAN CEVİZİ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HİNDİSTAN CEVİZİ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HİNDİSTAN CEVİZİ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HİNDİSTAN CEVİZİ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28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HİNDİSTAN CEVİZİ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hape val="cylinder"/>
        <c:axId val="181805824"/>
        <c:axId val="181807360"/>
        <c:axId val="0"/>
      </c:bar3DChart>
      <c:catAx>
        <c:axId val="181805824"/>
        <c:scaling>
          <c:orientation val="minMax"/>
        </c:scaling>
        <c:axPos val="b"/>
        <c:tickLblPos val="nextTo"/>
        <c:crossAx val="181807360"/>
        <c:crosses val="autoZero"/>
        <c:auto val="1"/>
        <c:lblAlgn val="ctr"/>
        <c:lblOffset val="100"/>
      </c:catAx>
      <c:valAx>
        <c:axId val="181807360"/>
        <c:scaling>
          <c:orientation val="minMax"/>
        </c:scaling>
        <c:axPos val="l"/>
        <c:majorGridlines/>
        <c:numFmt formatCode="General" sourceLinked="1"/>
        <c:tickLblPos val="nextTo"/>
        <c:crossAx val="1818058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VANİLYA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VANİLYA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VANİLYA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VANİLYA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VANİLYA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VANİLYA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hape val="cylinder"/>
        <c:axId val="181827456"/>
        <c:axId val="181828992"/>
        <c:axId val="0"/>
      </c:bar3DChart>
      <c:catAx>
        <c:axId val="181827456"/>
        <c:scaling>
          <c:orientation val="minMax"/>
        </c:scaling>
        <c:axPos val="b"/>
        <c:tickLblPos val="nextTo"/>
        <c:crossAx val="181828992"/>
        <c:crosses val="autoZero"/>
        <c:auto val="1"/>
        <c:lblAlgn val="ctr"/>
        <c:lblOffset val="100"/>
      </c:catAx>
      <c:valAx>
        <c:axId val="181828992"/>
        <c:scaling>
          <c:orientation val="minMax"/>
        </c:scaling>
        <c:axPos val="l"/>
        <c:majorGridlines/>
        <c:numFmt formatCode="General" sourceLinked="1"/>
        <c:tickLblPos val="nextTo"/>
        <c:crossAx val="1818274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KARBONAT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KARBONAT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1.45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KARBONAT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KARBONAT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KARBONAT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KARBONAT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shape val="cylinder"/>
        <c:axId val="183172096"/>
        <c:axId val="182129408"/>
        <c:axId val="0"/>
      </c:bar3DChart>
      <c:catAx>
        <c:axId val="183172096"/>
        <c:scaling>
          <c:orientation val="minMax"/>
        </c:scaling>
        <c:axPos val="b"/>
        <c:tickLblPos val="nextTo"/>
        <c:crossAx val="182129408"/>
        <c:crosses val="autoZero"/>
        <c:auto val="1"/>
        <c:lblAlgn val="ctr"/>
        <c:lblOffset val="100"/>
      </c:catAx>
      <c:valAx>
        <c:axId val="182129408"/>
        <c:scaling>
          <c:orientation val="minMax"/>
        </c:scaling>
        <c:axPos val="l"/>
        <c:majorGridlines/>
        <c:numFmt formatCode="General" sourceLinked="1"/>
        <c:tickLblPos val="nextTo"/>
        <c:crossAx val="18317209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NİŞASTA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NİŞASTA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NİŞASTA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NİŞASTA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NİŞASTA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NİŞASTA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hape val="cylinder"/>
        <c:axId val="183132544"/>
        <c:axId val="183134080"/>
        <c:axId val="0"/>
      </c:bar3DChart>
      <c:catAx>
        <c:axId val="183132544"/>
        <c:scaling>
          <c:orientation val="minMax"/>
        </c:scaling>
        <c:axPos val="b"/>
        <c:tickLblPos val="nextTo"/>
        <c:crossAx val="183134080"/>
        <c:crosses val="autoZero"/>
        <c:auto val="1"/>
        <c:lblAlgn val="ctr"/>
        <c:lblOffset val="100"/>
      </c:catAx>
      <c:valAx>
        <c:axId val="183134080"/>
        <c:scaling>
          <c:orientation val="minMax"/>
        </c:scaling>
        <c:axPos val="l"/>
        <c:majorGridlines/>
        <c:numFmt formatCode="General" sourceLinked="1"/>
        <c:tickLblPos val="nextTo"/>
        <c:crossAx val="1831325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DAMLA SAKIZI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DAMLA SAKIZI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DAMLA SAKIZI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DAMLA SAKIZI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DAMLA SAKIZI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DAMLA SAKIZI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hape val="cylinder"/>
        <c:axId val="183227904"/>
        <c:axId val="183229440"/>
        <c:axId val="0"/>
      </c:bar3DChart>
      <c:catAx>
        <c:axId val="183227904"/>
        <c:scaling>
          <c:orientation val="minMax"/>
        </c:scaling>
        <c:axPos val="b"/>
        <c:tickLblPos val="nextTo"/>
        <c:crossAx val="183229440"/>
        <c:crosses val="autoZero"/>
        <c:auto val="1"/>
        <c:lblAlgn val="ctr"/>
        <c:lblOffset val="100"/>
      </c:catAx>
      <c:valAx>
        <c:axId val="183229440"/>
        <c:scaling>
          <c:orientation val="minMax"/>
        </c:scaling>
        <c:axPos val="l"/>
        <c:majorGridlines/>
        <c:numFmt formatCode="General" sourceLinked="1"/>
        <c:tickLblPos val="nextTo"/>
        <c:crossAx val="18322790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LİMON TOZU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LİMON TOZU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LİMON TOZU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LİMON TOZU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LİMON TOZU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LİMON TOZU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12.5</c:v>
                </c:pt>
              </c:numCache>
            </c:numRef>
          </c:val>
        </c:ser>
        <c:shape val="cylinder"/>
        <c:axId val="183138944"/>
        <c:axId val="183202176"/>
        <c:axId val="0"/>
      </c:bar3DChart>
      <c:catAx>
        <c:axId val="183138944"/>
        <c:scaling>
          <c:orientation val="minMax"/>
        </c:scaling>
        <c:axPos val="b"/>
        <c:tickLblPos val="nextTo"/>
        <c:crossAx val="183202176"/>
        <c:crosses val="autoZero"/>
        <c:auto val="1"/>
        <c:lblAlgn val="ctr"/>
        <c:lblOffset val="100"/>
      </c:catAx>
      <c:valAx>
        <c:axId val="183202176"/>
        <c:scaling>
          <c:orientation val="minMax"/>
        </c:scaling>
        <c:axPos val="l"/>
        <c:majorGridlines/>
        <c:numFmt formatCode="General" sourceLinked="1"/>
        <c:tickLblPos val="nextTo"/>
        <c:crossAx val="18313894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İPLİ PASPAS SAPI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İPLİ PASPAS SAPI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İPLİ PASPAS SAPI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İPLİ PASPAS SAPI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İPLİ PASPAS SAPI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İPLİ PASPAS SAPI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hape val="cylinder"/>
        <c:axId val="184586240"/>
        <c:axId val="184587776"/>
        <c:axId val="0"/>
      </c:bar3DChart>
      <c:catAx>
        <c:axId val="184586240"/>
        <c:scaling>
          <c:orientation val="minMax"/>
        </c:scaling>
        <c:axPos val="b"/>
        <c:tickLblPos val="nextTo"/>
        <c:crossAx val="184587776"/>
        <c:crosses val="autoZero"/>
        <c:auto val="1"/>
        <c:lblAlgn val="ctr"/>
        <c:lblOffset val="100"/>
      </c:catAx>
      <c:valAx>
        <c:axId val="184587776"/>
        <c:scaling>
          <c:orientation val="minMax"/>
        </c:scaling>
        <c:axPos val="l"/>
        <c:majorGridlines/>
        <c:numFmt formatCode="General" sourceLinked="1"/>
        <c:tickLblPos val="nextTo"/>
        <c:crossAx val="1845862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6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ÇEKPAS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ÇEKPAS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ÇEKPAS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ÇEKPAS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ÇEKPAS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ÇEKPAS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hape val="cylinder"/>
        <c:axId val="184562816"/>
        <c:axId val="184564352"/>
        <c:axId val="0"/>
      </c:bar3DChart>
      <c:catAx>
        <c:axId val="184562816"/>
        <c:scaling>
          <c:orientation val="minMax"/>
        </c:scaling>
        <c:axPos val="b"/>
        <c:tickLblPos val="nextTo"/>
        <c:crossAx val="184564352"/>
        <c:crosses val="autoZero"/>
        <c:auto val="1"/>
        <c:lblAlgn val="ctr"/>
        <c:lblOffset val="100"/>
      </c:catAx>
      <c:valAx>
        <c:axId val="184564352"/>
        <c:scaling>
          <c:orientation val="minMax"/>
        </c:scaling>
        <c:axPos val="l"/>
        <c:majorGridlines/>
        <c:numFmt formatCode="General" sourceLinked="1"/>
        <c:tickLblPos val="nextTo"/>
        <c:crossAx val="18456281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SANAYİ TİPİ TÜP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SANAYİ TİPİ TÜP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260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SANAYİ TİPİ TÜP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269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SANAYİ TİPİ TÜP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282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SANAYİ TİPİ TÜP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291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SANAYİ TİPİ TÜP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305</c:v>
                </c:pt>
              </c:numCache>
            </c:numRef>
          </c:val>
        </c:ser>
        <c:shape val="cylinder"/>
        <c:axId val="190217600"/>
        <c:axId val="190223488"/>
        <c:axId val="0"/>
      </c:bar3DChart>
      <c:catAx>
        <c:axId val="190217600"/>
        <c:scaling>
          <c:orientation val="minMax"/>
        </c:scaling>
        <c:axPos val="b"/>
        <c:tickLblPos val="nextTo"/>
        <c:crossAx val="190223488"/>
        <c:crosses val="autoZero"/>
        <c:auto val="1"/>
        <c:lblAlgn val="ctr"/>
        <c:lblOffset val="100"/>
      </c:catAx>
      <c:valAx>
        <c:axId val="190223488"/>
        <c:scaling>
          <c:orientation val="minMax"/>
        </c:scaling>
        <c:axPos val="l"/>
        <c:majorGridlines/>
        <c:numFmt formatCode="General" sourceLinked="1"/>
        <c:tickLblPos val="nextTo"/>
        <c:crossAx val="190217600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7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FIRÇA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FIRÇA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FIRÇA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FIRÇA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FIRÇA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FIRÇA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hape val="cylinder"/>
        <c:axId val="184772864"/>
        <c:axId val="184786944"/>
        <c:axId val="0"/>
      </c:bar3DChart>
      <c:catAx>
        <c:axId val="184772864"/>
        <c:scaling>
          <c:orientation val="minMax"/>
        </c:scaling>
        <c:axPos val="b"/>
        <c:tickLblPos val="nextTo"/>
        <c:crossAx val="184786944"/>
        <c:crosses val="autoZero"/>
        <c:auto val="1"/>
        <c:lblAlgn val="ctr"/>
        <c:lblOffset val="100"/>
      </c:catAx>
      <c:valAx>
        <c:axId val="184786944"/>
        <c:scaling>
          <c:orientation val="minMax"/>
        </c:scaling>
        <c:axPos val="l"/>
        <c:majorGridlines/>
        <c:numFmt formatCode="General" sourceLinked="1"/>
        <c:tickLblPos val="nextTo"/>
        <c:crossAx val="1847728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KALIN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KALIN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KALIN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KALIN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KALIN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KALIN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hape val="cylinder"/>
        <c:axId val="184667520"/>
        <c:axId val="184673408"/>
        <c:axId val="0"/>
      </c:bar3DChart>
      <c:catAx>
        <c:axId val="184667520"/>
        <c:scaling>
          <c:orientation val="minMax"/>
        </c:scaling>
        <c:axPos val="b"/>
        <c:tickLblPos val="nextTo"/>
        <c:crossAx val="184673408"/>
        <c:crosses val="autoZero"/>
        <c:auto val="1"/>
        <c:lblAlgn val="ctr"/>
        <c:lblOffset val="100"/>
      </c:catAx>
      <c:valAx>
        <c:axId val="184673408"/>
        <c:scaling>
          <c:orientation val="minMax"/>
        </c:scaling>
        <c:axPos val="l"/>
        <c:majorGridlines/>
        <c:numFmt formatCode="General" sourceLinked="1"/>
        <c:tickLblPos val="nextTo"/>
        <c:crossAx val="1846675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İNCE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İNCE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İNCE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İNCE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İNCE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TELİ İNCE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hape val="cylinder"/>
        <c:axId val="184902400"/>
        <c:axId val="184903936"/>
        <c:axId val="0"/>
      </c:bar3DChart>
      <c:catAx>
        <c:axId val="184902400"/>
        <c:scaling>
          <c:orientation val="minMax"/>
        </c:scaling>
        <c:axPos val="b"/>
        <c:tickLblPos val="nextTo"/>
        <c:crossAx val="184903936"/>
        <c:crosses val="autoZero"/>
        <c:auto val="1"/>
        <c:lblAlgn val="ctr"/>
        <c:lblOffset val="100"/>
      </c:catAx>
      <c:valAx>
        <c:axId val="184903936"/>
        <c:scaling>
          <c:orientation val="minMax"/>
        </c:scaling>
        <c:axPos val="l"/>
        <c:majorGridlines/>
        <c:numFmt formatCode="General" sourceLinked="1"/>
        <c:tickLblPos val="nextTo"/>
        <c:crossAx val="1849024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MAKİNESİ DETERJANI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MAKİNESİ DETERJANI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MAKİNESİ DETERJANI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MAKİNESİ DETERJANI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MAKİNESİ DETERJANI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MAKİNESİ DETERJANI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hape val="cylinder"/>
        <c:axId val="184878976"/>
        <c:axId val="184880512"/>
        <c:axId val="0"/>
      </c:bar3DChart>
      <c:catAx>
        <c:axId val="184878976"/>
        <c:scaling>
          <c:orientation val="minMax"/>
        </c:scaling>
        <c:axPos val="b"/>
        <c:tickLblPos val="nextTo"/>
        <c:crossAx val="184880512"/>
        <c:crosses val="autoZero"/>
        <c:auto val="1"/>
        <c:lblAlgn val="ctr"/>
        <c:lblOffset val="100"/>
      </c:catAx>
      <c:valAx>
        <c:axId val="184880512"/>
        <c:scaling>
          <c:orientation val="minMax"/>
        </c:scaling>
        <c:axPos val="l"/>
        <c:majorGridlines/>
        <c:numFmt formatCode="General" sourceLinked="1"/>
        <c:tickLblPos val="nextTo"/>
        <c:crossAx val="18487897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LAVABO TEMİZLİK FIRÇASI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LAVABO TEMİZLİK FIRÇASI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LAVABO TEMİZLİK FIRÇASI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LAVABO TEMİZLİK FIRÇASI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LAVABO TEMİZLİK FIRÇASI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LAVABO TEMİZLİK FIRÇASI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hape val="cylinder"/>
        <c:axId val="185592832"/>
        <c:axId val="185471744"/>
        <c:axId val="0"/>
      </c:bar3DChart>
      <c:catAx>
        <c:axId val="185592832"/>
        <c:scaling>
          <c:orientation val="minMax"/>
        </c:scaling>
        <c:axPos val="b"/>
        <c:tickLblPos val="nextTo"/>
        <c:crossAx val="185471744"/>
        <c:crosses val="autoZero"/>
        <c:auto val="1"/>
        <c:lblAlgn val="ctr"/>
        <c:lblOffset val="100"/>
      </c:catAx>
      <c:valAx>
        <c:axId val="185471744"/>
        <c:scaling>
          <c:orientation val="minMax"/>
        </c:scaling>
        <c:axPos val="l"/>
        <c:majorGridlines/>
        <c:numFmt formatCode="General" sourceLinked="1"/>
        <c:tickLblPos val="nextTo"/>
        <c:crossAx val="1855928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SIVI EL SABUNU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SIVI EL SABUNU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1.35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SIVI EL SABUNU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SIVI EL SABUNU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SIVI EL SABUNU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SIVI EL SABUNU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hape val="cylinder"/>
        <c:axId val="185577856"/>
        <c:axId val="185579392"/>
        <c:axId val="0"/>
      </c:bar3DChart>
      <c:catAx>
        <c:axId val="185577856"/>
        <c:scaling>
          <c:orientation val="minMax"/>
        </c:scaling>
        <c:axPos val="b"/>
        <c:tickLblPos val="nextTo"/>
        <c:crossAx val="185579392"/>
        <c:crosses val="autoZero"/>
        <c:auto val="1"/>
        <c:lblAlgn val="ctr"/>
        <c:lblOffset val="100"/>
      </c:catAx>
      <c:valAx>
        <c:axId val="185579392"/>
        <c:scaling>
          <c:orientation val="minMax"/>
        </c:scaling>
        <c:axPos val="l"/>
        <c:majorGridlines/>
        <c:numFmt formatCode="General" sourceLinked="1"/>
        <c:tickLblPos val="nextTo"/>
        <c:crossAx val="18557785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ELDİVENİ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ELDİVENİ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ELDİVENİ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ELDİVENİ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2.25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ELDİVENİ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BULAŞIK ELDİVENİ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hape val="cylinder"/>
        <c:axId val="187745792"/>
        <c:axId val="187747328"/>
        <c:axId val="0"/>
      </c:bar3DChart>
      <c:catAx>
        <c:axId val="187745792"/>
        <c:scaling>
          <c:orientation val="minMax"/>
        </c:scaling>
        <c:axPos val="b"/>
        <c:tickLblPos val="nextTo"/>
        <c:crossAx val="187747328"/>
        <c:crosses val="autoZero"/>
        <c:auto val="1"/>
        <c:lblAlgn val="ctr"/>
        <c:lblOffset val="100"/>
      </c:catAx>
      <c:valAx>
        <c:axId val="187747328"/>
        <c:scaling>
          <c:orientation val="minMax"/>
        </c:scaling>
        <c:axPos val="l"/>
        <c:majorGridlines/>
        <c:numFmt formatCode="General" sourceLinked="1"/>
        <c:tickLblPos val="nextTo"/>
        <c:crossAx val="1877457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DOKTOR ELDİVENİ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DOKTOR ELDİVENİ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DOKTOR ELDİVENİ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DOKTOR ELDİVENİ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10.5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DOKTOR ELDİVENİ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DOKTOR ELDİVENİ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hape val="cylinder"/>
        <c:axId val="187640448"/>
        <c:axId val="187691392"/>
        <c:axId val="0"/>
      </c:bar3DChart>
      <c:catAx>
        <c:axId val="187640448"/>
        <c:scaling>
          <c:orientation val="minMax"/>
        </c:scaling>
        <c:axPos val="b"/>
        <c:tickLblPos val="nextTo"/>
        <c:crossAx val="187691392"/>
        <c:crosses val="autoZero"/>
        <c:auto val="1"/>
        <c:lblAlgn val="ctr"/>
        <c:lblOffset val="100"/>
      </c:catAx>
      <c:valAx>
        <c:axId val="187691392"/>
        <c:scaling>
          <c:orientation val="minMax"/>
        </c:scaling>
        <c:axPos val="l"/>
        <c:majorGridlines/>
        <c:numFmt formatCode="General" sourceLinked="1"/>
        <c:tickLblPos val="nextTo"/>
        <c:crossAx val="1876404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BONE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BONE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BONE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BONE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BONE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BONE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hape val="cylinder"/>
        <c:axId val="188059648"/>
        <c:axId val="188061184"/>
        <c:axId val="0"/>
      </c:bar3DChart>
      <c:catAx>
        <c:axId val="188059648"/>
        <c:scaling>
          <c:orientation val="minMax"/>
        </c:scaling>
        <c:axPos val="b"/>
        <c:tickLblPos val="nextTo"/>
        <c:crossAx val="188061184"/>
        <c:crosses val="autoZero"/>
        <c:auto val="1"/>
        <c:lblAlgn val="ctr"/>
        <c:lblOffset val="100"/>
      </c:catAx>
      <c:valAx>
        <c:axId val="188061184"/>
        <c:scaling>
          <c:orientation val="minMax"/>
        </c:scaling>
        <c:axPos val="l"/>
        <c:majorGridlines/>
        <c:numFmt formatCode="General" sourceLinked="1"/>
        <c:tickLblPos val="nextTo"/>
        <c:crossAx val="18805964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7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MASKE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MASKE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MASKE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MASKE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MASKE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MASKE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hape val="cylinder"/>
        <c:axId val="188036224"/>
        <c:axId val="188037760"/>
        <c:axId val="0"/>
      </c:bar3DChart>
      <c:catAx>
        <c:axId val="188036224"/>
        <c:scaling>
          <c:orientation val="minMax"/>
        </c:scaling>
        <c:axPos val="b"/>
        <c:tickLblPos val="nextTo"/>
        <c:crossAx val="188037760"/>
        <c:crosses val="autoZero"/>
        <c:auto val="1"/>
        <c:lblAlgn val="ctr"/>
        <c:lblOffset val="100"/>
      </c:catAx>
      <c:valAx>
        <c:axId val="188037760"/>
        <c:scaling>
          <c:orientation val="minMax"/>
        </c:scaling>
        <c:axPos val="l"/>
        <c:majorGridlines/>
        <c:numFmt formatCode="General" sourceLinked="1"/>
        <c:tickLblPos val="nextTo"/>
        <c:crossAx val="1880362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TARHANA TOZU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TARHANA TOZU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TARHANA TOZU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TARHANA TOZU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TARHANA TOZU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13.5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TARHANA TOZU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15.5</c:v>
                </c:pt>
              </c:numCache>
            </c:numRef>
          </c:val>
        </c:ser>
        <c:shape val="cylinder"/>
        <c:axId val="190284544"/>
        <c:axId val="190286080"/>
        <c:axId val="0"/>
      </c:bar3DChart>
      <c:catAx>
        <c:axId val="190284544"/>
        <c:scaling>
          <c:orientation val="minMax"/>
        </c:scaling>
        <c:axPos val="b"/>
        <c:tickLblPos val="nextTo"/>
        <c:crossAx val="190286080"/>
        <c:crosses val="autoZero"/>
        <c:auto val="1"/>
        <c:lblAlgn val="ctr"/>
        <c:lblOffset val="100"/>
      </c:catAx>
      <c:valAx>
        <c:axId val="190286080"/>
        <c:scaling>
          <c:orientation val="minMax"/>
        </c:scaling>
        <c:axPos val="l"/>
        <c:majorGridlines/>
        <c:numFmt formatCode="General" sourceLinked="1"/>
        <c:tickLblPos val="nextTo"/>
        <c:crossAx val="19028454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8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KÜREĞİ(FARAŞ)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KÜREĞİ(FARAŞ)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KÜREĞİ(FARAŞ)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KÜREĞİ(FARAŞ)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KÜREĞİ(FARAŞ)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KÜREĞİ(FARAŞ)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hape val="cylinder"/>
        <c:axId val="188238080"/>
        <c:axId val="188252160"/>
        <c:axId val="0"/>
      </c:bar3DChart>
      <c:catAx>
        <c:axId val="188238080"/>
        <c:scaling>
          <c:orientation val="minMax"/>
        </c:scaling>
        <c:axPos val="b"/>
        <c:tickLblPos val="nextTo"/>
        <c:crossAx val="188252160"/>
        <c:crosses val="autoZero"/>
        <c:auto val="1"/>
        <c:lblAlgn val="ctr"/>
        <c:lblOffset val="100"/>
      </c:catAx>
      <c:valAx>
        <c:axId val="188252160"/>
        <c:scaling>
          <c:orientation val="minMax"/>
        </c:scaling>
        <c:axPos val="l"/>
        <c:majorGridlines/>
        <c:numFmt formatCode="General" sourceLinked="1"/>
        <c:tickLblPos val="nextTo"/>
        <c:crossAx val="1882380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KOVASI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KOVASI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KOVASI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KOVASI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KOVASI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ÇÖP KOVASI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hape val="cylinder"/>
        <c:axId val="188136832"/>
        <c:axId val="188150912"/>
        <c:axId val="0"/>
      </c:bar3DChart>
      <c:catAx>
        <c:axId val="188136832"/>
        <c:scaling>
          <c:orientation val="minMax"/>
        </c:scaling>
        <c:axPos val="b"/>
        <c:tickLblPos val="nextTo"/>
        <c:crossAx val="188150912"/>
        <c:crosses val="autoZero"/>
        <c:auto val="1"/>
        <c:lblAlgn val="ctr"/>
        <c:lblOffset val="100"/>
      </c:catAx>
      <c:valAx>
        <c:axId val="188150912"/>
        <c:scaling>
          <c:orientation val="minMax"/>
        </c:scaling>
        <c:axPos val="l"/>
        <c:majorGridlines/>
        <c:numFmt formatCode="General" sourceLinked="1"/>
        <c:tickLblPos val="nextTo"/>
        <c:crossAx val="18813683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SKOÇ BRAYNT TEMİZLİLK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SKOÇ BRAYNT TEMİZLİLK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SKOÇ BRAYNT TEMİZLİLK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0.9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SKOÇ BRAYNT TEMİZLİLK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SKOÇ BRAYNT TEMİZLİLK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SKOÇ BRAYNT TEMİZLİLK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1500</c:v>
                </c:pt>
              </c:numCache>
            </c:numRef>
          </c:val>
        </c:ser>
        <c:shape val="cylinder"/>
        <c:axId val="188637952"/>
        <c:axId val="188639488"/>
        <c:axId val="0"/>
      </c:bar3DChart>
      <c:catAx>
        <c:axId val="188637952"/>
        <c:scaling>
          <c:orientation val="minMax"/>
        </c:scaling>
        <c:axPos val="b"/>
        <c:tickLblPos val="nextTo"/>
        <c:crossAx val="188639488"/>
        <c:crosses val="autoZero"/>
        <c:auto val="1"/>
        <c:lblAlgn val="ctr"/>
        <c:lblOffset val="100"/>
      </c:catAx>
      <c:valAx>
        <c:axId val="188639488"/>
        <c:scaling>
          <c:orientation val="minMax"/>
        </c:scaling>
        <c:axPos val="l"/>
        <c:majorGridlines/>
        <c:numFmt formatCode="General" sourceLinked="1"/>
        <c:tickLblPos val="nextTo"/>
        <c:crossAx val="1886379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ALÜMÜNYUM FOLYO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ALÜMÜNYUM FOLYO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ALÜMÜNYUM FOLYO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ALÜMÜNYUM FOLYO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ALÜMÜNYUM FOLYO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ALÜMÜNYUM FOLYO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3.75</c:v>
                </c:pt>
              </c:numCache>
            </c:numRef>
          </c:val>
        </c:ser>
        <c:shape val="cylinder"/>
        <c:axId val="188622720"/>
        <c:axId val="188624256"/>
        <c:axId val="0"/>
      </c:bar3DChart>
      <c:catAx>
        <c:axId val="188622720"/>
        <c:scaling>
          <c:orientation val="minMax"/>
        </c:scaling>
        <c:axPos val="b"/>
        <c:tickLblPos val="nextTo"/>
        <c:crossAx val="188624256"/>
        <c:crosses val="autoZero"/>
        <c:auto val="1"/>
        <c:lblAlgn val="ctr"/>
        <c:lblOffset val="100"/>
      </c:catAx>
      <c:valAx>
        <c:axId val="188624256"/>
        <c:scaling>
          <c:orientation val="minMax"/>
        </c:scaling>
        <c:axPos val="l"/>
        <c:majorGridlines/>
        <c:numFmt formatCode="General" sourceLinked="1"/>
        <c:tickLblPos val="nextTo"/>
        <c:crossAx val="1886227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NALYON STREÇ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NALYON STREÇ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NALYON STREÇ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NALYON STREÇ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NALYON STREÇ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NALYON STREÇ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17.5</c:v>
                </c:pt>
              </c:numCache>
            </c:numRef>
          </c:val>
        </c:ser>
        <c:shape val="cylinder"/>
        <c:axId val="188677120"/>
        <c:axId val="188703488"/>
        <c:axId val="0"/>
      </c:bar3DChart>
      <c:catAx>
        <c:axId val="188677120"/>
        <c:scaling>
          <c:orientation val="minMax"/>
        </c:scaling>
        <c:axPos val="b"/>
        <c:tickLblPos val="nextTo"/>
        <c:crossAx val="188703488"/>
        <c:crosses val="autoZero"/>
        <c:auto val="1"/>
        <c:lblAlgn val="ctr"/>
        <c:lblOffset val="100"/>
      </c:catAx>
      <c:valAx>
        <c:axId val="188703488"/>
        <c:scaling>
          <c:orientation val="minMax"/>
        </c:scaling>
        <c:axPos val="l"/>
        <c:majorGridlines/>
        <c:numFmt formatCode="General" sourceLinked="1"/>
        <c:tickLblPos val="nextTo"/>
        <c:crossAx val="1886771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05590090709E-2"/>
          <c:y val="4.4057709346841598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FIRIN ELDİVENİ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FIRIN ELDİVENİ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FIRIN ELDİVENİ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5.9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FIRIN ELDİVENİ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FIRIN ELDİVENİ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FIRIN ELDİVENİ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hape val="cylinder"/>
        <c:axId val="188719488"/>
        <c:axId val="188721024"/>
        <c:axId val="0"/>
      </c:bar3DChart>
      <c:catAx>
        <c:axId val="188719488"/>
        <c:scaling>
          <c:orientation val="minMax"/>
        </c:scaling>
        <c:axPos val="b"/>
        <c:tickLblPos val="nextTo"/>
        <c:crossAx val="188721024"/>
        <c:crosses val="autoZero"/>
        <c:auto val="1"/>
        <c:lblAlgn val="ctr"/>
        <c:lblOffset val="100"/>
      </c:catAx>
      <c:valAx>
        <c:axId val="188721024"/>
        <c:scaling>
          <c:orientation val="minMax"/>
        </c:scaling>
        <c:axPos val="l"/>
        <c:majorGridlines/>
        <c:numFmt formatCode="General" sourceLinked="1"/>
        <c:tickLblPos val="nextTo"/>
        <c:crossAx val="18871948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UN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UN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UN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UN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UN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5.5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UN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hape val="cylinder"/>
        <c:axId val="188929536"/>
        <c:axId val="188931072"/>
        <c:axId val="0"/>
      </c:bar3DChart>
      <c:catAx>
        <c:axId val="188929536"/>
        <c:scaling>
          <c:orientation val="minMax"/>
        </c:scaling>
        <c:axPos val="b"/>
        <c:tickLblPos val="nextTo"/>
        <c:crossAx val="188931072"/>
        <c:crosses val="autoZero"/>
        <c:auto val="1"/>
        <c:lblAlgn val="ctr"/>
        <c:lblOffset val="100"/>
      </c:catAx>
      <c:valAx>
        <c:axId val="188931072"/>
        <c:scaling>
          <c:orientation val="minMax"/>
        </c:scaling>
        <c:axPos val="l"/>
        <c:majorGridlines/>
        <c:numFmt formatCode="General" sourceLinked="1"/>
        <c:tickLblPos val="nextTo"/>
        <c:crossAx val="1889295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TUZ(SOFRALIK)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TUZ(SOFRALIK)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TUZ(SOFRALIK)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TUZ(SOFRALIK)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1.6500000000000001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TUZ(SOFRALIK)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TUZ(SOFRALIK)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hape val="cylinder"/>
        <c:axId val="188872960"/>
        <c:axId val="188915712"/>
        <c:axId val="0"/>
      </c:bar3DChart>
      <c:catAx>
        <c:axId val="188872960"/>
        <c:scaling>
          <c:orientation val="minMax"/>
        </c:scaling>
        <c:axPos val="b"/>
        <c:tickLblPos val="nextTo"/>
        <c:crossAx val="188915712"/>
        <c:crosses val="autoZero"/>
        <c:auto val="1"/>
        <c:lblAlgn val="ctr"/>
        <c:lblOffset val="100"/>
      </c:catAx>
      <c:valAx>
        <c:axId val="188915712"/>
        <c:scaling>
          <c:orientation val="minMax"/>
        </c:scaling>
        <c:axPos val="l"/>
        <c:majorGridlines/>
        <c:numFmt formatCode="General" sourceLinked="1"/>
        <c:tickLblPos val="nextTo"/>
        <c:crossAx val="188872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TOZ ŞEKER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2.6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TOZ ŞEKER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TOZ ŞEKER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TOZ ŞEKER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4.25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TOZ ŞEKER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4.5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TOZ ŞEKER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4.75</c:v>
                </c:pt>
              </c:numCache>
            </c:numRef>
          </c:val>
        </c:ser>
        <c:shape val="cylinder"/>
        <c:axId val="188988800"/>
        <c:axId val="188994688"/>
        <c:axId val="0"/>
      </c:bar3DChart>
      <c:catAx>
        <c:axId val="188988800"/>
        <c:scaling>
          <c:orientation val="minMax"/>
        </c:scaling>
        <c:axPos val="b"/>
        <c:tickLblPos val="nextTo"/>
        <c:crossAx val="188994688"/>
        <c:crosses val="autoZero"/>
        <c:auto val="1"/>
        <c:lblAlgn val="ctr"/>
        <c:lblOffset val="100"/>
      </c:catAx>
      <c:valAx>
        <c:axId val="188994688"/>
        <c:scaling>
          <c:orientation val="minMax"/>
        </c:scaling>
        <c:axPos val="l"/>
        <c:majorGridlines/>
        <c:numFmt formatCode="General" sourceLinked="1"/>
        <c:tickLblPos val="nextTo"/>
        <c:crossAx val="1889888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8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ŞİNİTZEL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ŞİNİTZEL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6.5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ŞİNİTZEL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7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ŞİNİTZEL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7.5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ŞİNİTZEL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TAVUK ŞİNİTZEL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hape val="cylinder"/>
        <c:axId val="188973824"/>
        <c:axId val="188975360"/>
        <c:axId val="0"/>
      </c:bar3DChart>
      <c:catAx>
        <c:axId val="188973824"/>
        <c:scaling>
          <c:orientation val="minMax"/>
        </c:scaling>
        <c:axPos val="b"/>
        <c:tickLblPos val="nextTo"/>
        <c:crossAx val="188975360"/>
        <c:crosses val="autoZero"/>
        <c:auto val="1"/>
        <c:lblAlgn val="ctr"/>
        <c:lblOffset val="100"/>
      </c:catAx>
      <c:valAx>
        <c:axId val="188975360"/>
        <c:scaling>
          <c:orientation val="minMax"/>
        </c:scaling>
        <c:axPos val="l"/>
        <c:majorGridlines/>
        <c:numFmt formatCode="General" sourceLinked="1"/>
        <c:tickLblPos val="nextTo"/>
        <c:crossAx val="18897382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DEN 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DEN 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DEN 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DEN 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3.25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DEN 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DEN 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hape val="cylinder"/>
        <c:axId val="190314368"/>
        <c:axId val="190315904"/>
        <c:axId val="0"/>
      </c:bar3DChart>
      <c:catAx>
        <c:axId val="190314368"/>
        <c:scaling>
          <c:orientation val="minMax"/>
        </c:scaling>
        <c:axPos val="b"/>
        <c:tickLblPos val="nextTo"/>
        <c:crossAx val="190315904"/>
        <c:crosses val="autoZero"/>
        <c:auto val="1"/>
        <c:lblAlgn val="ctr"/>
        <c:lblOffset val="100"/>
      </c:catAx>
      <c:valAx>
        <c:axId val="190315904"/>
        <c:scaling>
          <c:orientation val="minMax"/>
        </c:scaling>
        <c:axPos val="l"/>
        <c:majorGridlines/>
        <c:numFmt formatCode="General" sourceLinked="1"/>
        <c:tickLblPos val="nextTo"/>
        <c:crossAx val="19031436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9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TOMBÜL TÜP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TOMBÜL TÜP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65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TOMBÜL TÜP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71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TOMBÜL TÜP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72.5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TOMBÜL TÜP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91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TOMBÜL TÜP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95</c:v>
                </c:pt>
              </c:numCache>
            </c:numRef>
          </c:val>
        </c:ser>
        <c:shape val="cylinder"/>
        <c:axId val="165390208"/>
        <c:axId val="165391744"/>
        <c:axId val="0"/>
      </c:bar3DChart>
      <c:catAx>
        <c:axId val="165390208"/>
        <c:scaling>
          <c:orientation val="minMax"/>
        </c:scaling>
        <c:axPos val="b"/>
        <c:tickLblPos val="nextTo"/>
        <c:crossAx val="165391744"/>
        <c:crosses val="autoZero"/>
        <c:auto val="1"/>
        <c:lblAlgn val="ctr"/>
        <c:lblOffset val="100"/>
      </c:catAx>
      <c:valAx>
        <c:axId val="165391744"/>
        <c:scaling>
          <c:orientation val="minMax"/>
        </c:scaling>
        <c:axPos val="l"/>
        <c:majorGridlines/>
        <c:numFmt formatCode="General" sourceLinked="1"/>
        <c:tickLblPos val="nextTo"/>
        <c:crossAx val="1653902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SALAM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SALAM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55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SALAM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60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SALAM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62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SALAM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72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SALAM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75</c:v>
                </c:pt>
              </c:numCache>
            </c:numRef>
          </c:val>
        </c:ser>
        <c:shape val="cylinder"/>
        <c:axId val="165411840"/>
        <c:axId val="166630144"/>
        <c:axId val="0"/>
      </c:bar3DChart>
      <c:catAx>
        <c:axId val="165411840"/>
        <c:scaling>
          <c:orientation val="minMax"/>
        </c:scaling>
        <c:axPos val="b"/>
        <c:tickLblPos val="nextTo"/>
        <c:crossAx val="166630144"/>
        <c:crosses val="autoZero"/>
        <c:auto val="1"/>
        <c:lblAlgn val="ctr"/>
        <c:lblOffset val="100"/>
      </c:catAx>
      <c:valAx>
        <c:axId val="166630144"/>
        <c:scaling>
          <c:orientation val="minMax"/>
        </c:scaling>
        <c:axPos val="l"/>
        <c:majorGridlines/>
        <c:numFmt formatCode="General" sourceLinked="1"/>
        <c:tickLblPos val="nextTo"/>
        <c:crossAx val="16541184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ZEYTİN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ZEYTİN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ZEYTİN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ZEYTİN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13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ZEYTİN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YEŞİL ZEYTİN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hape val="cylinder"/>
        <c:axId val="189157760"/>
        <c:axId val="189159296"/>
        <c:axId val="0"/>
      </c:bar3DChart>
      <c:catAx>
        <c:axId val="189157760"/>
        <c:scaling>
          <c:orientation val="minMax"/>
        </c:scaling>
        <c:axPos val="b"/>
        <c:tickLblPos val="nextTo"/>
        <c:crossAx val="189159296"/>
        <c:crosses val="autoZero"/>
        <c:auto val="1"/>
        <c:lblAlgn val="ctr"/>
        <c:lblOffset val="100"/>
      </c:catAx>
      <c:valAx>
        <c:axId val="189159296"/>
        <c:scaling>
          <c:orientation val="minMax"/>
        </c:scaling>
        <c:axPos val="l"/>
        <c:majorGridlines/>
        <c:numFmt formatCode="General" sourceLinked="1"/>
        <c:tickLblPos val="nextTo"/>
        <c:crossAx val="1891577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SİYAH ZEYTİN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SİYAH ZEYTİN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SİYAH ZEYTİN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14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SİYAH ZEYTİN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SİYAH ZEYTİN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SİYAH ZEYTİN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hape val="cylinder"/>
        <c:axId val="189048320"/>
        <c:axId val="189049856"/>
        <c:axId val="0"/>
      </c:bar3DChart>
      <c:catAx>
        <c:axId val="189048320"/>
        <c:scaling>
          <c:orientation val="minMax"/>
        </c:scaling>
        <c:axPos val="b"/>
        <c:tickLblPos val="nextTo"/>
        <c:crossAx val="189049856"/>
        <c:crosses val="autoZero"/>
        <c:auto val="1"/>
        <c:lblAlgn val="ctr"/>
        <c:lblOffset val="100"/>
      </c:catAx>
      <c:valAx>
        <c:axId val="189049856"/>
        <c:scaling>
          <c:orientation val="minMax"/>
        </c:scaling>
        <c:axPos val="l"/>
        <c:majorGridlines/>
        <c:numFmt formatCode="General" sourceLinked="1"/>
        <c:tickLblPos val="nextTo"/>
        <c:crossAx val="1890483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KREM PEYNİR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0.4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KREM PEYNİR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0.60000000000000009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KREM PEYNİR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0.75000000000000011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KREM PEYNİR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1.25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KREM PEYNİR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1.5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PİKNİK KREM PEYNİR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1.75</c:v>
                </c:pt>
              </c:numCache>
            </c:numRef>
          </c:val>
        </c:ser>
        <c:shape val="cylinder"/>
        <c:axId val="189418112"/>
        <c:axId val="189428096"/>
        <c:axId val="0"/>
      </c:bar3DChart>
      <c:catAx>
        <c:axId val="189418112"/>
        <c:scaling>
          <c:orientation val="minMax"/>
        </c:scaling>
        <c:axPos val="b"/>
        <c:tickLblPos val="nextTo"/>
        <c:crossAx val="189428096"/>
        <c:crosses val="autoZero"/>
        <c:auto val="1"/>
        <c:lblAlgn val="ctr"/>
        <c:lblOffset val="100"/>
      </c:catAx>
      <c:valAx>
        <c:axId val="189428096"/>
        <c:scaling>
          <c:orientation val="minMax"/>
        </c:scaling>
        <c:axPos val="l"/>
        <c:majorGridlines/>
        <c:numFmt formatCode="General" sourceLinked="1"/>
        <c:tickLblPos val="nextTo"/>
        <c:crossAx val="18941811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ŞÖBİYET TATLISI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ŞÖBİYET TATLISI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40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ŞÖBİYET TATLISI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ŞÖBİYET TATLISI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42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ŞÖBİYET TATLISI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ŞÖBİYET TATLISI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50</c:v>
                </c:pt>
              </c:numCache>
            </c:numRef>
          </c:val>
        </c:ser>
        <c:shape val="cylinder"/>
        <c:axId val="189489152"/>
        <c:axId val="189490688"/>
        <c:axId val="0"/>
      </c:bar3DChart>
      <c:catAx>
        <c:axId val="189489152"/>
        <c:scaling>
          <c:orientation val="minMax"/>
        </c:scaling>
        <c:axPos val="b"/>
        <c:tickLblPos val="nextTo"/>
        <c:crossAx val="189490688"/>
        <c:crosses val="autoZero"/>
        <c:auto val="1"/>
        <c:lblAlgn val="ctr"/>
        <c:lblOffset val="100"/>
      </c:catAx>
      <c:valAx>
        <c:axId val="189490688"/>
        <c:scaling>
          <c:orientation val="minMax"/>
        </c:scaling>
        <c:axPos val="l"/>
        <c:majorGridlines/>
        <c:numFmt formatCode="General" sourceLinked="1"/>
        <c:tickLblPos val="nextTo"/>
        <c:crossAx val="18948915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KIYMALI BÖREK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KIYMALI BÖREK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22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KIYMALI BÖREK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KIYMALI BÖREK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KIYMALI BÖREK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KIYMALI BÖREK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35</c:v>
                </c:pt>
              </c:numCache>
            </c:numRef>
          </c:val>
        </c:ser>
        <c:shape val="cylinder"/>
        <c:axId val="190125184"/>
        <c:axId val="190126720"/>
        <c:axId val="0"/>
      </c:bar3DChart>
      <c:catAx>
        <c:axId val="190125184"/>
        <c:scaling>
          <c:orientation val="minMax"/>
        </c:scaling>
        <c:axPos val="b"/>
        <c:tickLblPos val="nextTo"/>
        <c:crossAx val="190126720"/>
        <c:crosses val="autoZero"/>
        <c:auto val="1"/>
        <c:lblAlgn val="ctr"/>
        <c:lblOffset val="100"/>
      </c:catAx>
      <c:valAx>
        <c:axId val="190126720"/>
        <c:scaling>
          <c:orientation val="minMax"/>
        </c:scaling>
        <c:axPos val="l"/>
        <c:majorGridlines/>
        <c:numFmt formatCode="General" sourceLinked="1"/>
        <c:tickLblPos val="nextTo"/>
        <c:crossAx val="1901251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PEYNİRLİ BÖREK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PEYNİRLİ BÖREK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17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PEYNİRLİ BÖREK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PEYNİRLİ BÖREK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20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PEYNİRLİ BÖREK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25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PEYNİRLİ BÖREK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hape val="cylinder"/>
        <c:axId val="189528320"/>
        <c:axId val="190492672"/>
        <c:axId val="0"/>
      </c:bar3DChart>
      <c:catAx>
        <c:axId val="189528320"/>
        <c:scaling>
          <c:orientation val="minMax"/>
        </c:scaling>
        <c:axPos val="b"/>
        <c:tickLblPos val="nextTo"/>
        <c:crossAx val="190492672"/>
        <c:crosses val="autoZero"/>
        <c:auto val="1"/>
        <c:lblAlgn val="ctr"/>
        <c:lblOffset val="100"/>
      </c:catAx>
      <c:valAx>
        <c:axId val="190492672"/>
        <c:scaling>
          <c:orientation val="minMax"/>
        </c:scaling>
        <c:axPos val="l"/>
        <c:majorGridlines/>
        <c:numFmt formatCode="General" sourceLinked="1"/>
        <c:tickLblPos val="nextTo"/>
        <c:crossAx val="18952832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İTHAL MUZ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İTHAL MUZ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İTHAL MUZ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5.9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İTHAL MUZ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İTHAL MUZ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8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İTHAL MUZ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8.5</c:v>
                </c:pt>
              </c:numCache>
            </c:numRef>
          </c:val>
        </c:ser>
        <c:shape val="cylinder"/>
        <c:axId val="191409536"/>
        <c:axId val="191419520"/>
        <c:axId val="0"/>
      </c:bar3DChart>
      <c:catAx>
        <c:axId val="191409536"/>
        <c:scaling>
          <c:orientation val="minMax"/>
        </c:scaling>
        <c:axPos val="b"/>
        <c:tickLblPos val="nextTo"/>
        <c:crossAx val="191419520"/>
        <c:crosses val="autoZero"/>
        <c:auto val="1"/>
        <c:lblAlgn val="ctr"/>
        <c:lblOffset val="100"/>
      </c:catAx>
      <c:valAx>
        <c:axId val="191419520"/>
        <c:scaling>
          <c:orientation val="minMax"/>
        </c:scaling>
        <c:axPos val="l"/>
        <c:majorGridlines/>
        <c:numFmt formatCode="General" sourceLinked="1"/>
        <c:tickLblPos val="nextTo"/>
        <c:crossAx val="191409536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9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tr-TR"/>
  <c:chart>
    <c:view3D>
      <c:perspective val="30"/>
    </c:view3D>
    <c:plotArea>
      <c:layout>
        <c:manualLayout>
          <c:layoutTarget val="inner"/>
          <c:xMode val="edge"/>
          <c:yMode val="edge"/>
          <c:x val="6.5765893846602919E-2"/>
          <c:y val="4.4057617797775513E-2"/>
          <c:w val="0.93423410615339764"/>
          <c:h val="0.87637232845894253"/>
        </c:manualLayout>
      </c:layout>
      <c:bar3DChart>
        <c:barDir val="col"/>
        <c:grouping val="clustered"/>
        <c:ser>
          <c:idx val="0"/>
          <c:order val="0"/>
          <c:tx>
            <c:strRef>
              <c:f>Sayfa1!$B$1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KUŞ ÜZÜMÜ</c:v>
                </c:pt>
              </c:strCache>
            </c:strRef>
          </c:cat>
          <c:val>
            <c:numRef>
              <c:f>Sayfa1!$B$2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</c:ser>
        <c:ser>
          <c:idx val="1"/>
          <c:order val="1"/>
          <c:tx>
            <c:strRef>
              <c:f>Sayfa1!$C$1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KUŞ ÜZÜMÜ</c:v>
                </c:pt>
              </c:strCache>
            </c:strRef>
          </c:cat>
          <c:val>
            <c:numRef>
              <c:f>Sayfa1!$C$2</c:f>
              <c:numCache>
                <c:formatCode>General</c:formatCode>
                <c:ptCount val="1"/>
                <c:pt idx="0">
                  <c:v>15</c:v>
                </c:pt>
              </c:numCache>
            </c:numRef>
          </c:val>
        </c:ser>
        <c:ser>
          <c:idx val="2"/>
          <c:order val="2"/>
          <c:tx>
            <c:strRef>
              <c:f>Sayfa1!$D$1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KUŞ ÜZÜMÜ</c:v>
                </c:pt>
              </c:strCache>
            </c:strRef>
          </c:cat>
          <c:val>
            <c:numRef>
              <c:f>Sayfa1!$D$2</c:f>
              <c:numCache>
                <c:formatCode>General</c:formatCode>
                <c:ptCount val="1"/>
                <c:pt idx="0">
                  <c:v>16</c:v>
                </c:pt>
              </c:numCache>
            </c:numRef>
          </c:val>
        </c:ser>
        <c:ser>
          <c:idx val="3"/>
          <c:order val="3"/>
          <c:tx>
            <c:strRef>
              <c:f>Sayfa1!$E$1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KUŞ ÜZÜMÜ</c:v>
                </c:pt>
              </c:strCache>
            </c:strRef>
          </c:cat>
          <c:val>
            <c:numRef>
              <c:f>Sayfa1!$E$2</c:f>
              <c:numCache>
                <c:formatCode>General</c:formatCode>
                <c:ptCount val="1"/>
                <c:pt idx="0">
                  <c:v>18</c:v>
                </c:pt>
              </c:numCache>
            </c:numRef>
          </c:val>
        </c:ser>
        <c:ser>
          <c:idx val="4"/>
          <c:order val="4"/>
          <c:tx>
            <c:strRef>
              <c:f>Sayfa1!$F$1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KUŞ ÜZÜMÜ</c:v>
                </c:pt>
              </c:strCache>
            </c:strRef>
          </c:cat>
          <c:val>
            <c:numRef>
              <c:f>Sayfa1!$F$2</c:f>
              <c:numCache>
                <c:formatCode>General</c:formatCode>
                <c:ptCount val="1"/>
                <c:pt idx="0">
                  <c:v>21</c:v>
                </c:pt>
              </c:numCache>
            </c:numRef>
          </c:val>
        </c:ser>
        <c:ser>
          <c:idx val="5"/>
          <c:order val="5"/>
          <c:tx>
            <c:strRef>
              <c:f>Sayfa1!$G$1</c:f>
              <c:strCache>
                <c:ptCount val="1"/>
                <c:pt idx="0">
                  <c:v>2018</c:v>
                </c:pt>
              </c:strCache>
            </c:strRef>
          </c:tx>
          <c:cat>
            <c:strRef>
              <c:f>Sayfa1!$A$2</c:f>
              <c:strCache>
                <c:ptCount val="1"/>
                <c:pt idx="0">
                  <c:v>KUŞ ÜZÜMÜ</c:v>
                </c:pt>
              </c:strCache>
            </c:strRef>
          </c:cat>
          <c:val>
            <c:numRef>
              <c:f>Sayfa1!$G$2</c:f>
              <c:numCache>
                <c:formatCode>General</c:formatCode>
                <c:ptCount val="1"/>
                <c:pt idx="0">
                  <c:v>23</c:v>
                </c:pt>
              </c:numCache>
            </c:numRef>
          </c:val>
        </c:ser>
        <c:shape val="cylinder"/>
        <c:axId val="190567168"/>
        <c:axId val="190568704"/>
        <c:axId val="0"/>
      </c:bar3DChart>
      <c:catAx>
        <c:axId val="190567168"/>
        <c:scaling>
          <c:orientation val="minMax"/>
        </c:scaling>
        <c:axPos val="b"/>
        <c:tickLblPos val="nextTo"/>
        <c:crossAx val="190568704"/>
        <c:crosses val="autoZero"/>
        <c:auto val="1"/>
        <c:lblAlgn val="ctr"/>
        <c:lblOffset val="100"/>
      </c:catAx>
      <c:valAx>
        <c:axId val="190568704"/>
        <c:scaling>
          <c:orientation val="minMax"/>
        </c:scaling>
        <c:axPos val="l"/>
        <c:majorGridlines/>
        <c:numFmt formatCode="General" sourceLinked="1"/>
        <c:tickLblPos val="nextTo"/>
        <c:crossAx val="19056716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27764D-0D75-4571-93C7-5732BBA2A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1612</Words>
  <Characters>9189</Characters>
  <Application>Microsoft Office Word</Application>
  <DocSecurity>0</DocSecurity>
  <Lines>76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PİYASA ANALİZ SONUÇLARI</vt:lpstr>
    </vt:vector>
  </TitlesOfParts>
  <Company>Hewlett-Packard Company</Company>
  <LinksUpToDate>false</LinksUpToDate>
  <CharactersWithSpaces>10780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PİYASA ANALİZ SONUÇLARI</dc:title>
  <dc:creator>Hp Pavilion</dc:creator>
  <cp:lastModifiedBy>Abigem</cp:lastModifiedBy>
  <cp:revision>3</cp:revision>
  <cp:lastPrinted>2016-12-16T08:16:00Z</cp:lastPrinted>
  <dcterms:created xsi:type="dcterms:W3CDTF">2019-12-10T11:21:00Z</dcterms:created>
  <dcterms:modified xsi:type="dcterms:W3CDTF">2019-12-10T11:21:00Z</dcterms:modified>
</cp:coreProperties>
</file>